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FA8" w:rsidRPr="002125D5" w:rsidRDefault="003F0FA8" w:rsidP="003F0FA8">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w:t>
      </w:r>
      <w:proofErr w:type="spellStart"/>
      <w:r w:rsidRPr="002125D5">
        <w:rPr>
          <w:rFonts w:asciiTheme="minorHAnsi" w:hAnsiTheme="minorHAnsi" w:cstheme="minorHAnsi"/>
          <w:sz w:val="22"/>
          <w:szCs w:val="22"/>
        </w:rPr>
        <w:t>Marčan</w:t>
      </w:r>
      <w:proofErr w:type="spellEnd"/>
      <w:r w:rsidRPr="002125D5">
        <w:rPr>
          <w:rFonts w:asciiTheme="minorHAnsi" w:hAnsiTheme="minorHAnsi" w:cstheme="minorHAnsi"/>
          <w:sz w:val="22"/>
          <w:szCs w:val="22"/>
        </w:rPr>
        <w:t>, dr. med.,  spec. ortoped</w:t>
      </w:r>
    </w:p>
    <w:p w:rsidR="003F0FA8" w:rsidRPr="002125D5" w:rsidRDefault="003F0FA8" w:rsidP="003F0FA8">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3F0FA8" w:rsidRPr="002125D5" w:rsidRDefault="003F0FA8" w:rsidP="003F0FA8">
      <w:pPr>
        <w:widowControl w:val="0"/>
        <w:autoSpaceDE w:val="0"/>
        <w:autoSpaceDN w:val="0"/>
        <w:jc w:val="both"/>
        <w:rPr>
          <w:rFonts w:asciiTheme="minorHAnsi" w:hAnsiTheme="minorHAnsi" w:cstheme="minorHAnsi"/>
          <w:snapToGrid w:val="0"/>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Zastopnik:</w:t>
      </w:r>
    </w:p>
    <w:p w:rsidR="003F0FA8" w:rsidRPr="002125D5"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3F0FA8" w:rsidRPr="002125D5" w:rsidRDefault="003F0FA8" w:rsidP="003F0FA8">
      <w:pPr>
        <w:jc w:val="both"/>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r w:rsidRPr="002125D5">
        <w:rPr>
          <w:rFonts w:asciiTheme="minorHAnsi" w:hAnsiTheme="minorHAnsi" w:cstheme="minorHAnsi"/>
          <w:sz w:val="22"/>
          <w:szCs w:val="22"/>
        </w:rPr>
        <w:t>Skleneta</w:t>
      </w:r>
    </w:p>
    <w:p w:rsidR="003F0FA8" w:rsidRPr="002125D5" w:rsidRDefault="003F0FA8" w:rsidP="003F0FA8">
      <w:pPr>
        <w:jc w:val="both"/>
        <w:rPr>
          <w:rFonts w:asciiTheme="minorHAnsi" w:hAnsiTheme="minorHAnsi" w:cstheme="minorHAnsi"/>
          <w:sz w:val="22"/>
          <w:szCs w:val="22"/>
        </w:rPr>
      </w:pPr>
    </w:p>
    <w:bookmarkEnd w:id="0"/>
    <w:p w:rsidR="003F0FA8" w:rsidRPr="002125D5" w:rsidRDefault="003F0FA8" w:rsidP="003F0FA8">
      <w:pPr>
        <w:autoSpaceDE w:val="0"/>
        <w:autoSpaceDN w:val="0"/>
        <w:adjustRightInd w:val="0"/>
        <w:jc w:val="both"/>
        <w:rPr>
          <w:rFonts w:asciiTheme="minorHAnsi" w:hAnsiTheme="minorHAnsi" w:cstheme="minorHAnsi"/>
          <w:b/>
          <w:bCs/>
          <w:sz w:val="22"/>
          <w:szCs w:val="22"/>
        </w:rPr>
      </w:pPr>
    </w:p>
    <w:p w:rsidR="003F0FA8" w:rsidRDefault="003F0FA8" w:rsidP="003F0FA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P</w:t>
      </w:r>
      <w:r>
        <w:rPr>
          <w:rFonts w:asciiTheme="minorHAnsi" w:hAnsiTheme="minorHAnsi" w:cstheme="minorHAnsi"/>
          <w:b/>
          <w:sz w:val="22"/>
          <w:szCs w:val="22"/>
        </w:rPr>
        <w:t>OGODBO</w:t>
      </w:r>
      <w:r w:rsidRPr="00641F85">
        <w:rPr>
          <w:rFonts w:asciiTheme="minorHAnsi" w:hAnsiTheme="minorHAnsi" w:cstheme="minorHAnsi"/>
          <w:b/>
          <w:sz w:val="22"/>
          <w:szCs w:val="22"/>
        </w:rPr>
        <w:t xml:space="preserve"> </w:t>
      </w:r>
    </w:p>
    <w:p w:rsidR="003F0FA8" w:rsidRPr="005969C4" w:rsidRDefault="003F0FA8" w:rsidP="003F0FA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o </w:t>
      </w:r>
      <w:r>
        <w:rPr>
          <w:rFonts w:asciiTheme="minorHAnsi" w:hAnsiTheme="minorHAnsi" w:cstheme="minorHAnsi"/>
          <w:b/>
          <w:sz w:val="22"/>
          <w:szCs w:val="22"/>
        </w:rPr>
        <w:t xml:space="preserve">sukcesivni </w:t>
      </w:r>
      <w:r w:rsidRPr="00641F85">
        <w:rPr>
          <w:rFonts w:asciiTheme="minorHAnsi" w:hAnsiTheme="minorHAnsi" w:cstheme="minorHAnsi"/>
          <w:b/>
          <w:sz w:val="22"/>
          <w:szCs w:val="22"/>
        </w:rPr>
        <w:t xml:space="preserve">dobavi </w:t>
      </w:r>
      <w:r>
        <w:rPr>
          <w:rFonts w:asciiTheme="minorHAnsi" w:hAnsiTheme="minorHAnsi" w:cstheme="minorHAnsi"/>
          <w:b/>
          <w:sz w:val="22"/>
          <w:szCs w:val="22"/>
        </w:rPr>
        <w:t xml:space="preserve">potrošnega materiala za robotski sistem za asistirano kolensko </w:t>
      </w:r>
      <w:proofErr w:type="spellStart"/>
      <w:r>
        <w:rPr>
          <w:rFonts w:asciiTheme="minorHAnsi" w:hAnsiTheme="minorHAnsi" w:cstheme="minorHAnsi"/>
          <w:b/>
          <w:sz w:val="22"/>
          <w:szCs w:val="22"/>
        </w:rPr>
        <w:t>artroplastiko</w:t>
      </w:r>
      <w:proofErr w:type="spellEnd"/>
    </w:p>
    <w:p w:rsidR="003F0FA8" w:rsidRDefault="003F0FA8" w:rsidP="003F0FA8">
      <w:pPr>
        <w:autoSpaceDE w:val="0"/>
        <w:autoSpaceDN w:val="0"/>
        <w:adjustRightInd w:val="0"/>
        <w:jc w:val="both"/>
        <w:rPr>
          <w:rFonts w:asciiTheme="minorHAnsi" w:hAnsiTheme="minorHAnsi" w:cstheme="minorHAnsi"/>
          <w:b/>
          <w:bCs/>
          <w:sz w:val="22"/>
          <w:szCs w:val="22"/>
        </w:rPr>
      </w:pPr>
    </w:p>
    <w:p w:rsidR="003F0FA8" w:rsidRDefault="003F0FA8" w:rsidP="003F0FA8">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3F0FA8" w:rsidRPr="00CD3868" w:rsidRDefault="003F0FA8" w:rsidP="003F0FA8"/>
    <w:p w:rsidR="003F0FA8" w:rsidRPr="00606E97"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jc w:val="center"/>
        <w:rPr>
          <w:rFonts w:asciiTheme="minorHAnsi" w:hAnsiTheme="minorHAnsi" w:cstheme="minorHAnsi"/>
          <w:sz w:val="22"/>
          <w:szCs w:val="22"/>
        </w:rPr>
      </w:pPr>
      <w:r w:rsidRPr="005969C4">
        <w:rPr>
          <w:rFonts w:asciiTheme="minorHAnsi" w:hAnsiTheme="minorHAnsi" w:cstheme="minorHAnsi"/>
          <w:sz w:val="22"/>
          <w:szCs w:val="22"/>
        </w:rPr>
        <w:t>(uvoden določbe)</w:t>
      </w:r>
    </w:p>
    <w:p w:rsidR="003F0FA8" w:rsidRPr="005969C4" w:rsidRDefault="003F0FA8" w:rsidP="003F0FA8">
      <w:pPr>
        <w:jc w:val="center"/>
        <w:rPr>
          <w:rFonts w:asciiTheme="minorHAnsi" w:hAnsiTheme="minorHAnsi" w:cstheme="minorHAnsi"/>
          <w:sz w:val="22"/>
          <w:szCs w:val="22"/>
        </w:rPr>
      </w:pPr>
    </w:p>
    <w:p w:rsidR="003F0FA8" w:rsidRPr="005969C4" w:rsidRDefault="003F0FA8" w:rsidP="003F0F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izvedbo »</w:t>
      </w:r>
      <w:r>
        <w:rPr>
          <w:rFonts w:asciiTheme="minorHAnsi" w:hAnsiTheme="minorHAnsi" w:cstheme="minorHAnsi"/>
          <w:b/>
          <w:sz w:val="22"/>
          <w:szCs w:val="22"/>
        </w:rPr>
        <w:t xml:space="preserve">najem </w:t>
      </w:r>
      <w:r>
        <w:rPr>
          <w:rFonts w:ascii="Calibri" w:hAnsi="Calibri" w:cs="Calibri"/>
          <w:b/>
          <w:bCs/>
          <w:sz w:val="22"/>
          <w:szCs w:val="22"/>
        </w:rPr>
        <w:t xml:space="preserve">robotskega sistema za asistirano kolensko </w:t>
      </w:r>
      <w:proofErr w:type="spellStart"/>
      <w:r>
        <w:rPr>
          <w:rFonts w:ascii="Calibri" w:hAnsi="Calibri" w:cs="Calibri"/>
          <w:b/>
          <w:bCs/>
          <w:sz w:val="22"/>
          <w:szCs w:val="22"/>
        </w:rPr>
        <w:t>artroplastiko</w:t>
      </w:r>
      <w:proofErr w:type="spellEnd"/>
      <w:r>
        <w:rPr>
          <w:rFonts w:ascii="Calibri" w:hAnsi="Calibri" w:cs="Calibri"/>
          <w:b/>
          <w:bCs/>
          <w:sz w:val="22"/>
          <w:szCs w:val="22"/>
        </w:rPr>
        <w:t xml:space="preserve"> in sukcesivno dobavo potrošnega materiala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rsidR="003F0FA8" w:rsidRPr="00353926" w:rsidRDefault="003F0FA8" w:rsidP="003F0FA8">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rsidR="003F0FA8" w:rsidRPr="002125D5" w:rsidRDefault="003F0FA8" w:rsidP="003F0FA8">
      <w:pPr>
        <w:autoSpaceDE w:val="0"/>
        <w:autoSpaceDN w:val="0"/>
        <w:adjustRightInd w:val="0"/>
        <w:ind w:left="720"/>
        <w:jc w:val="both"/>
        <w:rPr>
          <w:rFonts w:asciiTheme="minorHAnsi" w:hAnsiTheme="minorHAnsi" w:cstheme="minorHAnsi"/>
          <w:sz w:val="22"/>
          <w:szCs w:val="22"/>
        </w:rPr>
      </w:pPr>
    </w:p>
    <w:p w:rsidR="003F0FA8" w:rsidRPr="00606E97"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rsidR="003F0FA8" w:rsidRDefault="003F0FA8" w:rsidP="003F0FA8">
      <w:pPr>
        <w:autoSpaceDE w:val="0"/>
        <w:autoSpaceDN w:val="0"/>
        <w:adjustRightInd w:val="0"/>
        <w:jc w:val="center"/>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lastRenderedPageBreak/>
        <w:t xml:space="preserve">Predmet te pogodbe je </w:t>
      </w:r>
      <w:r>
        <w:rPr>
          <w:rFonts w:asciiTheme="minorHAnsi" w:hAnsiTheme="minorHAnsi" w:cstheme="minorHAnsi"/>
          <w:sz w:val="22"/>
          <w:szCs w:val="22"/>
        </w:rPr>
        <w:t xml:space="preserve">sukcesivna </w:t>
      </w:r>
      <w:r w:rsidRPr="002125D5">
        <w:rPr>
          <w:rFonts w:asciiTheme="minorHAnsi" w:hAnsiTheme="minorHAnsi" w:cstheme="minorHAnsi"/>
          <w:sz w:val="22"/>
          <w:szCs w:val="22"/>
        </w:rPr>
        <w:t xml:space="preserve">dobava </w:t>
      </w:r>
      <w:r>
        <w:rPr>
          <w:rFonts w:asciiTheme="minorHAnsi" w:hAnsiTheme="minorHAnsi" w:cstheme="minorHAnsi"/>
          <w:b/>
          <w:sz w:val="22"/>
          <w:szCs w:val="22"/>
        </w:rPr>
        <w:t xml:space="preserve">potrošnega materiala za robotski sistem za asistirano kolensko </w:t>
      </w:r>
      <w:proofErr w:type="spellStart"/>
      <w:r>
        <w:rPr>
          <w:rFonts w:asciiTheme="minorHAnsi" w:hAnsiTheme="minorHAnsi" w:cstheme="minorHAnsi"/>
          <w:b/>
          <w:sz w:val="22"/>
          <w:szCs w:val="22"/>
        </w:rPr>
        <w:t>artroplastiko</w:t>
      </w:r>
      <w:proofErr w:type="spellEnd"/>
      <w:r w:rsidRPr="002125D5">
        <w:rPr>
          <w:rFonts w:asciiTheme="minorHAnsi" w:hAnsiTheme="minorHAnsi" w:cstheme="minorHAnsi"/>
          <w:iCs/>
          <w:sz w:val="22"/>
          <w:szCs w:val="22"/>
        </w:rPr>
        <w:t xml:space="preserve"> (v nadaljevanju: blago)</w:t>
      </w:r>
      <w:r>
        <w:rPr>
          <w:rFonts w:asciiTheme="minorHAnsi" w:hAnsiTheme="minorHAnsi" w:cstheme="minorHAnsi"/>
          <w:iCs/>
          <w:sz w:val="22"/>
          <w:szCs w:val="22"/>
        </w:rPr>
        <w:t>.</w:t>
      </w:r>
    </w:p>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je natančneje opredeljen v strokovnih zahtevah naročnika, ki so del dokumentacija za izvedbo javnega naročila in ponudbeni dokumentaciji dobavitelja.</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606E97"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(količine blaga)</w:t>
      </w:r>
    </w:p>
    <w:p w:rsidR="003F0FA8" w:rsidRDefault="003F0FA8" w:rsidP="003F0FA8">
      <w:pPr>
        <w:autoSpaceDE w:val="0"/>
        <w:autoSpaceDN w:val="0"/>
        <w:adjustRightInd w:val="0"/>
        <w:jc w:val="center"/>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rsidR="003F0FA8" w:rsidRDefault="003F0FA8" w:rsidP="003F0FA8">
      <w:pPr>
        <w:pStyle w:val="Brezrazmikov"/>
        <w:jc w:val="both"/>
        <w:rPr>
          <w:rFonts w:asciiTheme="minorHAnsi" w:hAnsiTheme="minorHAnsi" w:cstheme="minorHAnsi"/>
        </w:rPr>
      </w:pPr>
    </w:p>
    <w:p w:rsidR="003F0FA8" w:rsidRPr="00606E97"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pStyle w:val="Brezrazmikov"/>
        <w:jc w:val="center"/>
        <w:rPr>
          <w:rFonts w:asciiTheme="minorHAnsi" w:hAnsiTheme="minorHAnsi" w:cstheme="minorHAnsi"/>
        </w:rPr>
      </w:pPr>
      <w:r>
        <w:rPr>
          <w:rFonts w:asciiTheme="minorHAnsi" w:hAnsiTheme="minorHAnsi" w:cstheme="minorHAnsi"/>
        </w:rPr>
        <w:t>(nezmožnost dobave blaga)</w:t>
      </w:r>
    </w:p>
    <w:p w:rsidR="003F0FA8" w:rsidRDefault="003F0FA8" w:rsidP="003F0FA8">
      <w:pPr>
        <w:pStyle w:val="Brezrazmikov"/>
        <w:jc w:val="center"/>
        <w:rPr>
          <w:rFonts w:asciiTheme="minorHAnsi" w:hAnsiTheme="minorHAnsi" w:cstheme="minorHAnsi"/>
        </w:rPr>
      </w:pPr>
    </w:p>
    <w:p w:rsidR="003F0FA8" w:rsidRDefault="003F0FA8" w:rsidP="003F0FA8">
      <w:pPr>
        <w:pStyle w:val="Pripombabesedilo"/>
        <w:jc w:val="both"/>
        <w:rPr>
          <w:rFonts w:asciiTheme="minorHAnsi" w:hAnsiTheme="minorHAnsi" w:cstheme="minorHAnsi"/>
          <w:sz w:val="22"/>
          <w:szCs w:val="22"/>
        </w:rPr>
      </w:pPr>
      <w:bookmarkStart w:id="1"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1"/>
    <w:p w:rsidR="003F0FA8" w:rsidRDefault="003F0FA8" w:rsidP="003F0FA8">
      <w:pPr>
        <w:jc w:val="both"/>
        <w:rPr>
          <w:rFonts w:asciiTheme="minorHAnsi" w:hAnsiTheme="minorHAnsi" w:cstheme="minorHAnsi"/>
          <w:bCs/>
          <w:sz w:val="22"/>
          <w:szCs w:val="22"/>
        </w:rPr>
      </w:pPr>
    </w:p>
    <w:p w:rsidR="003F0FA8" w:rsidRDefault="003F0FA8" w:rsidP="003F0FA8">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rsidR="003F0FA8" w:rsidRDefault="003F0FA8" w:rsidP="003F0FA8">
      <w:pPr>
        <w:spacing w:line="259" w:lineRule="auto"/>
        <w:rPr>
          <w:rFonts w:asciiTheme="minorHAnsi" w:hAnsiTheme="minorHAnsi" w:cstheme="minorHAnsi"/>
          <w:b/>
          <w:sz w:val="22"/>
          <w:szCs w:val="22"/>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2" w:name="_Hlk127432953"/>
      <w:r w:rsidRPr="00353926">
        <w:rPr>
          <w:rFonts w:asciiTheme="minorHAnsi" w:hAnsiTheme="minorHAnsi" w:cstheme="minorHAnsi"/>
          <w:b/>
          <w:color w:val="000000" w:themeColor="text1"/>
          <w:sz w:val="22"/>
          <w:szCs w:val="22"/>
        </w:rPr>
        <w:t>CENA</w:t>
      </w:r>
    </w:p>
    <w:p w:rsidR="003F0FA8" w:rsidRPr="002125D5" w:rsidRDefault="003F0FA8" w:rsidP="003F0FA8">
      <w:pPr>
        <w:autoSpaceDE w:val="0"/>
        <w:autoSpaceDN w:val="0"/>
        <w:adjustRightInd w:val="0"/>
        <w:jc w:val="center"/>
        <w:rPr>
          <w:rFonts w:asciiTheme="minorHAnsi" w:hAnsiTheme="minorHAnsi" w:cstheme="minorHAnsi"/>
          <w:sz w:val="22"/>
          <w:szCs w:val="22"/>
        </w:rPr>
      </w:pPr>
    </w:p>
    <w:p w:rsidR="003F0FA8" w:rsidRPr="00AD129E"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Pr="002125D5"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cena)</w:t>
      </w:r>
    </w:p>
    <w:p w:rsidR="003F0FA8" w:rsidRDefault="003F0FA8" w:rsidP="003F0FA8">
      <w:pPr>
        <w:jc w:val="both"/>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 xml:space="preserve"> _________ EUR, z vključenim 22% DDV pa ________________ EUR.</w:t>
      </w:r>
    </w:p>
    <w:p w:rsidR="003F0FA8" w:rsidRPr="00F65FB7" w:rsidRDefault="003F0FA8" w:rsidP="003F0FA8">
      <w:pPr>
        <w:jc w:val="both"/>
        <w:rPr>
          <w:rFonts w:asciiTheme="minorHAnsi" w:hAnsiTheme="minorHAnsi" w:cstheme="minorHAnsi"/>
          <w:sz w:val="22"/>
          <w:szCs w:val="22"/>
        </w:rPr>
      </w:pPr>
    </w:p>
    <w:p w:rsidR="003F0FA8" w:rsidRDefault="003F0FA8" w:rsidP="003F0FA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3F0FA8" w:rsidRPr="002125D5" w:rsidRDefault="003F0FA8" w:rsidP="003F0FA8">
      <w:pPr>
        <w:jc w:val="both"/>
        <w:rPr>
          <w:rFonts w:asciiTheme="minorHAnsi" w:eastAsia="Calibr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bookmarkStart w:id="3"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3"/>
    </w:p>
    <w:p w:rsidR="003F0FA8" w:rsidRPr="00E62EBB" w:rsidRDefault="003F0FA8" w:rsidP="003F0FA8">
      <w:pPr>
        <w:autoSpaceDE w:val="0"/>
        <w:autoSpaceDN w:val="0"/>
        <w:adjustRightInd w:val="0"/>
        <w:rPr>
          <w:rFonts w:asciiTheme="minorHAnsi" w:hAnsiTheme="minorHAnsi" w:cstheme="minorHAnsi"/>
          <w:b/>
          <w:iCs/>
          <w:sz w:val="22"/>
          <w:szCs w:val="22"/>
        </w:rPr>
      </w:pPr>
    </w:p>
    <w:p w:rsidR="003F0FA8" w:rsidRPr="00AD129E"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3F0FA8" w:rsidRDefault="003F0FA8" w:rsidP="003F0FA8">
      <w:pPr>
        <w:autoSpaceDE w:val="0"/>
        <w:autoSpaceDN w:val="0"/>
        <w:adjustRightInd w:val="0"/>
        <w:jc w:val="center"/>
        <w:rPr>
          <w:rFonts w:asciiTheme="minorHAnsi" w:hAnsiTheme="minorHAnsi" w:cstheme="minorHAnsi"/>
          <w:sz w:val="22"/>
          <w:szCs w:val="22"/>
        </w:rPr>
      </w:pPr>
      <w:r w:rsidRPr="005969C4">
        <w:rPr>
          <w:rFonts w:asciiTheme="minorHAnsi" w:hAnsiTheme="minorHAnsi" w:cstheme="minorHAnsi"/>
          <w:sz w:val="22"/>
          <w:szCs w:val="22"/>
        </w:rPr>
        <w:t>(valorizacija cen)</w:t>
      </w:r>
    </w:p>
    <w:p w:rsidR="003F0FA8" w:rsidRPr="005969C4" w:rsidRDefault="003F0FA8" w:rsidP="003F0FA8">
      <w:pPr>
        <w:autoSpaceDE w:val="0"/>
        <w:autoSpaceDN w:val="0"/>
        <w:adjustRightInd w:val="0"/>
        <w:jc w:val="center"/>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bookmarkStart w:id="4" w:name="_Hlk145499494"/>
      <w:r>
        <w:rPr>
          <w:rFonts w:asciiTheme="minorHAnsi" w:hAnsiTheme="minorHAnsi" w:cstheme="minorHAnsi"/>
          <w:sz w:val="22"/>
          <w:szCs w:val="22"/>
          <w:shd w:val="clear" w:color="auto" w:fill="FFFFFF"/>
        </w:rPr>
        <w:t>Cene so fiksne (nespremenljive) v obdobju enega (1) leta od sklenitve pogodbe.</w:t>
      </w: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p>
    <w:p w:rsidR="003F0FA8" w:rsidRPr="007A0390" w:rsidRDefault="003F0FA8" w:rsidP="003F0FA8">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rsidR="003F0FA8" w:rsidRPr="00C20E36" w:rsidRDefault="003F0FA8" w:rsidP="003F0FA8"/>
    <w:p w:rsidR="003F0FA8" w:rsidRDefault="003F0FA8" w:rsidP="003F0FA8">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p>
    <w:p w:rsidR="003F0FA8" w:rsidRDefault="003F0FA8" w:rsidP="003F0FA8">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p>
    <w:p w:rsidR="003F0FA8" w:rsidRDefault="003F0FA8" w:rsidP="003F0FA8">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3F0FA8" w:rsidRDefault="003F0FA8" w:rsidP="003F0FA8">
      <w:pPr>
        <w:autoSpaceDE w:val="0"/>
        <w:autoSpaceDN w:val="0"/>
        <w:adjustRightInd w:val="0"/>
        <w:jc w:val="both"/>
        <w:rPr>
          <w:rFonts w:asciiTheme="minorHAnsi" w:hAnsiTheme="minorHAnsi" w:cstheme="minorHAnsi"/>
          <w:sz w:val="22"/>
          <w:szCs w:val="22"/>
          <w:shd w:val="clear" w:color="auto" w:fill="FFFFFF"/>
        </w:rPr>
      </w:pPr>
    </w:p>
    <w:bookmarkEnd w:id="2"/>
    <w:bookmarkEnd w:id="4"/>
    <w:p w:rsidR="003F0FA8" w:rsidRPr="00CE3265" w:rsidRDefault="003F0FA8" w:rsidP="003F0FA8">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3F0FA8" w:rsidRPr="006D215D" w:rsidRDefault="003F0FA8" w:rsidP="003F0FA8">
      <w:pPr>
        <w:autoSpaceDE w:val="0"/>
        <w:autoSpaceDN w:val="0"/>
        <w:adjustRightInd w:val="0"/>
        <w:jc w:val="both"/>
        <w:rPr>
          <w:rFonts w:asciiTheme="minorHAnsi" w:hAnsiTheme="minorHAnsi" w:cstheme="minorHAnsi"/>
          <w:sz w:val="22"/>
          <w:szCs w:val="22"/>
          <w:shd w:val="clear" w:color="auto" w:fill="FFFFFF"/>
        </w:rPr>
      </w:pPr>
    </w:p>
    <w:p w:rsidR="003F0FA8" w:rsidRPr="00A447AE"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5" w:name="_Hlk127435512"/>
      <w:r w:rsidRPr="00353926">
        <w:rPr>
          <w:rFonts w:asciiTheme="minorHAnsi" w:hAnsiTheme="minorHAnsi" w:cstheme="minorHAnsi"/>
          <w:b/>
          <w:color w:val="000000" w:themeColor="text1"/>
          <w:sz w:val="22"/>
          <w:szCs w:val="22"/>
        </w:rPr>
        <w:t>PLAČILNI POGOJI</w:t>
      </w:r>
    </w:p>
    <w:p w:rsidR="003F0FA8" w:rsidRDefault="003F0FA8" w:rsidP="003F0FA8">
      <w:pPr>
        <w:pStyle w:val="Naslov2"/>
        <w:numPr>
          <w:ilvl w:val="0"/>
          <w:numId w:val="7"/>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3F0FA8" w:rsidRDefault="003F0FA8" w:rsidP="003F0FA8">
      <w:pPr>
        <w:jc w:val="center"/>
        <w:rPr>
          <w:rFonts w:asciiTheme="minorHAnsi" w:hAnsiTheme="minorHAnsi" w:cstheme="minorHAnsi"/>
          <w:sz w:val="22"/>
          <w:szCs w:val="22"/>
        </w:rPr>
      </w:pPr>
      <w:r w:rsidRPr="0061249D">
        <w:rPr>
          <w:rFonts w:asciiTheme="minorHAnsi" w:hAnsiTheme="minorHAnsi" w:cstheme="minorHAnsi"/>
          <w:sz w:val="22"/>
          <w:szCs w:val="22"/>
        </w:rPr>
        <w:t>(plačilni pogoji)</w:t>
      </w:r>
    </w:p>
    <w:p w:rsidR="003F0FA8" w:rsidRPr="0061249D" w:rsidRDefault="003F0FA8" w:rsidP="003F0FA8">
      <w:pPr>
        <w:jc w:val="center"/>
        <w:rPr>
          <w:rFonts w:asciiTheme="minorHAnsi" w:hAnsiTheme="minorHAnsi" w:cstheme="minorHAnsi"/>
          <w:sz w:val="22"/>
          <w:szCs w:val="22"/>
        </w:rPr>
      </w:pPr>
    </w:p>
    <w:p w:rsidR="003F0FA8" w:rsidRDefault="003F0FA8" w:rsidP="003F0FA8">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3F0FA8" w:rsidRDefault="003F0FA8" w:rsidP="003F0FA8">
      <w:pPr>
        <w:pStyle w:val="Pripombabesedilo"/>
        <w:jc w:val="both"/>
        <w:rPr>
          <w:rFonts w:asciiTheme="minorHAnsi" w:hAnsiTheme="minorHAnsi" w:cstheme="minorHAnsi"/>
          <w:sz w:val="22"/>
          <w:szCs w:val="22"/>
        </w:rPr>
      </w:pPr>
    </w:p>
    <w:p w:rsidR="003F0FA8" w:rsidRDefault="003F0FA8" w:rsidP="003F0FA8">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rsidR="003F0FA8" w:rsidRPr="00DA7353" w:rsidRDefault="003F0FA8" w:rsidP="003F0FA8">
      <w:pPr>
        <w:jc w:val="both"/>
        <w:rPr>
          <w:rFonts w:asciiTheme="minorHAnsi" w:hAnsiTheme="minorHAnsi" w:cstheme="minorHAnsi"/>
          <w:sz w:val="22"/>
          <w:szCs w:val="22"/>
        </w:rPr>
      </w:pPr>
    </w:p>
    <w:bookmarkEnd w:id="5"/>
    <w:p w:rsidR="003F0FA8" w:rsidRPr="008A4846" w:rsidRDefault="003F0FA8" w:rsidP="003F0FA8">
      <w:pPr>
        <w:spacing w:line="259" w:lineRule="auto"/>
        <w:jc w:val="both"/>
        <w:rPr>
          <w:rFonts w:ascii="Calibri" w:hAnsi="Calibri" w:cs="Calibri"/>
          <w:sz w:val="22"/>
          <w:szCs w:val="22"/>
        </w:rPr>
      </w:pPr>
      <w:r w:rsidRPr="008A4846">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rsidR="003F0FA8" w:rsidRDefault="003F0FA8" w:rsidP="003F0FA8">
      <w:pPr>
        <w:spacing w:line="259" w:lineRule="auto"/>
        <w:rPr>
          <w:rFonts w:asciiTheme="minorHAnsi" w:hAnsiTheme="minorHAnsi" w:cstheme="minorHAnsi"/>
          <w:b/>
          <w:sz w:val="22"/>
          <w:szCs w:val="22"/>
        </w:rPr>
      </w:pPr>
    </w:p>
    <w:p w:rsidR="003F0FA8" w:rsidRPr="00430C3D"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6" w:name="_Hlk127435474"/>
      <w:r w:rsidRPr="00353926">
        <w:rPr>
          <w:rFonts w:asciiTheme="minorHAnsi" w:hAnsiTheme="minorHAnsi" w:cstheme="minorHAnsi"/>
          <w:b/>
          <w:color w:val="000000" w:themeColor="text1"/>
          <w:sz w:val="22"/>
          <w:szCs w:val="22"/>
        </w:rPr>
        <w:t>OBVEZNOSTI POGODBENIH STRANK</w:t>
      </w:r>
      <w:bookmarkEnd w:id="6"/>
    </w:p>
    <w:p w:rsidR="003F0FA8" w:rsidRPr="002125D5" w:rsidRDefault="003F0FA8" w:rsidP="003F0FA8">
      <w:pPr>
        <w:autoSpaceDE w:val="0"/>
        <w:autoSpaceDN w:val="0"/>
        <w:adjustRightInd w:val="0"/>
        <w:rPr>
          <w:rFonts w:asciiTheme="minorHAnsi" w:hAnsiTheme="minorHAnsi" w:cstheme="minorHAnsi"/>
          <w:b/>
          <w:bCs/>
          <w:sz w:val="22"/>
          <w:szCs w:val="22"/>
        </w:rPr>
      </w:pPr>
    </w:p>
    <w:p w:rsidR="003F0FA8" w:rsidRPr="00AD129E"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Pr="0061249D" w:rsidRDefault="003F0FA8" w:rsidP="003F0FA8">
      <w:pPr>
        <w:autoSpaceDE w:val="0"/>
        <w:autoSpaceDN w:val="0"/>
        <w:adjustRightInd w:val="0"/>
        <w:jc w:val="center"/>
        <w:rPr>
          <w:rFonts w:asciiTheme="minorHAnsi" w:hAnsiTheme="minorHAnsi" w:cstheme="minorHAnsi"/>
          <w:sz w:val="22"/>
          <w:szCs w:val="22"/>
        </w:rPr>
      </w:pPr>
      <w:r w:rsidRPr="0061249D">
        <w:rPr>
          <w:rFonts w:asciiTheme="minorHAnsi" w:hAnsiTheme="minorHAnsi" w:cstheme="minorHAnsi"/>
          <w:sz w:val="22"/>
          <w:szCs w:val="22"/>
        </w:rPr>
        <w:t>(obveznosti dobavitelja)</w:t>
      </w:r>
    </w:p>
    <w:p w:rsidR="003F0FA8" w:rsidRPr="002125D5" w:rsidRDefault="003F0FA8" w:rsidP="003F0FA8">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lastRenderedPageBreak/>
        <w:t>Dobavitelj se zavezuje, da bo:</w:t>
      </w:r>
    </w:p>
    <w:p w:rsidR="003F0FA8" w:rsidRPr="002125D5" w:rsidRDefault="003F0FA8" w:rsidP="003F0FA8">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3F0FA8" w:rsidRPr="002125D5" w:rsidRDefault="003F0FA8" w:rsidP="003F0FA8">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7" w:name="_Hlk155963238"/>
      <w:r w:rsidRPr="002125D5">
        <w:rPr>
          <w:rFonts w:asciiTheme="minorHAnsi" w:hAnsiTheme="minorHAnsi" w:cstheme="minorHAnsi"/>
          <w:sz w:val="22"/>
          <w:szCs w:val="22"/>
        </w:rPr>
        <w:t xml:space="preserve">dostavil kvalitetno blago, </w:t>
      </w:r>
      <w:bookmarkStart w:id="8" w:name="_Hlk127993228"/>
      <w:r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Pr>
          <w:rFonts w:asciiTheme="minorHAnsi" w:hAnsiTheme="minorHAnsi" w:cstheme="minorHAnsi"/>
          <w:sz w:val="22"/>
          <w:szCs w:val="22"/>
        </w:rPr>
        <w:t>,</w:t>
      </w:r>
    </w:p>
    <w:p w:rsidR="003F0FA8" w:rsidRPr="00B2292D" w:rsidRDefault="003F0FA8" w:rsidP="003F0FA8">
      <w:pPr>
        <w:pStyle w:val="Pripombabesedilo"/>
        <w:numPr>
          <w:ilvl w:val="0"/>
          <w:numId w:val="2"/>
        </w:numPr>
        <w:autoSpaceDE w:val="0"/>
        <w:autoSpaceDN w:val="0"/>
        <w:adjustRightInd w:val="0"/>
        <w:jc w:val="both"/>
        <w:rPr>
          <w:rFonts w:asciiTheme="minorHAnsi" w:hAnsiTheme="minorHAnsi" w:cstheme="minorHAnsi"/>
          <w:sz w:val="22"/>
          <w:szCs w:val="22"/>
        </w:rPr>
      </w:pPr>
      <w:bookmarkStart w:id="9" w:name="_Hlk155963266"/>
      <w:bookmarkEnd w:id="7"/>
      <w:bookmarkEnd w:id="8"/>
      <w:r w:rsidRPr="002125D5">
        <w:rPr>
          <w:rFonts w:asciiTheme="minorHAnsi" w:hAnsiTheme="minorHAnsi" w:cstheme="minorHAnsi"/>
          <w:sz w:val="22"/>
          <w:szCs w:val="22"/>
        </w:rPr>
        <w:t>naročnika opozarjal na morebitne ovire pri dobavi blaga in ščitil njegove interese,</w:t>
      </w:r>
    </w:p>
    <w:p w:rsidR="003F0FA8" w:rsidRPr="002E3824" w:rsidRDefault="003F0FA8" w:rsidP="003F0FA8">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0" w:name="_Hlk155963385"/>
      <w:bookmarkEnd w:id="9"/>
      <w:r w:rsidRPr="007A0390">
        <w:rPr>
          <w:rFonts w:asciiTheme="minorHAnsi" w:hAnsiTheme="minorHAnsi" w:cstheme="minorHAnsi"/>
          <w:sz w:val="22"/>
          <w:szCs w:val="22"/>
        </w:rPr>
        <w:t>naročnika pravočasno oziroma takoj, ko je dobavitelju ta podatek znan, obve</w:t>
      </w:r>
      <w:r>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Pr="004B425B">
        <w:rPr>
          <w:rFonts w:asciiTheme="minorHAnsi" w:hAnsiTheme="minorHAnsi" w:cstheme="minorHAnsi"/>
          <w:sz w:val="22"/>
          <w:szCs w:val="22"/>
        </w:rPr>
        <w:t>o pričakovan</w:t>
      </w:r>
      <w:r>
        <w:rPr>
          <w:rFonts w:asciiTheme="minorHAnsi" w:hAnsiTheme="minorHAnsi" w:cstheme="minorHAnsi"/>
          <w:sz w:val="22"/>
          <w:szCs w:val="22"/>
        </w:rPr>
        <w:t xml:space="preserve">em prenehanju pooblastila proizvajalca </w:t>
      </w:r>
      <w:r w:rsidRPr="002125D5">
        <w:rPr>
          <w:rFonts w:asciiTheme="minorHAnsi" w:hAnsiTheme="minorHAnsi" w:cstheme="minorHAnsi"/>
          <w:sz w:val="22"/>
          <w:szCs w:val="22"/>
        </w:rPr>
        <w:t xml:space="preserve">za </w:t>
      </w:r>
      <w:r w:rsidRPr="002E3824">
        <w:rPr>
          <w:rFonts w:asciiTheme="minorHAnsi" w:hAnsiTheme="minorHAnsi" w:cstheme="minorHAnsi"/>
          <w:sz w:val="22"/>
          <w:szCs w:val="22"/>
        </w:rPr>
        <w:t xml:space="preserve">dobavo blaga, pričakovani ukinitvi proizvodnje določenega artikla, </w:t>
      </w:r>
    </w:p>
    <w:bookmarkEnd w:id="10"/>
    <w:p w:rsidR="003F0FA8" w:rsidRPr="002125D5" w:rsidRDefault="003F0FA8" w:rsidP="003F0FA8">
      <w:pPr>
        <w:pStyle w:val="Odstavekseznama"/>
        <w:numPr>
          <w:ilvl w:val="0"/>
          <w:numId w:val="2"/>
        </w:numPr>
        <w:autoSpaceDE w:val="0"/>
        <w:autoSpaceDN w:val="0"/>
        <w:adjustRightInd w:val="0"/>
        <w:jc w:val="both"/>
        <w:rPr>
          <w:rFonts w:asciiTheme="minorHAnsi" w:hAnsiTheme="minorHAnsi" w:cstheme="minorHAnsi"/>
          <w:b/>
          <w:bCs/>
          <w:sz w:val="22"/>
          <w:szCs w:val="22"/>
        </w:rPr>
      </w:pPr>
      <w:r w:rsidRPr="002E3824">
        <w:rPr>
          <w:rFonts w:asciiTheme="minorHAnsi" w:hAnsiTheme="minorHAnsi" w:cstheme="minorHAnsi"/>
          <w:sz w:val="22"/>
          <w:szCs w:val="22"/>
        </w:rPr>
        <w:t>zagotovil dobavljeno blago pakirano v skladu z veljavno zakonodajo v Republiki Sloveniji ter ponudbeno dokumentacijo dobavitelja in razpisno dokumentacijo</w:t>
      </w:r>
      <w:r w:rsidRPr="009B6848">
        <w:rPr>
          <w:rFonts w:asciiTheme="minorHAnsi" w:hAnsiTheme="minorHAnsi" w:cstheme="minorHAnsi"/>
          <w:sz w:val="22"/>
          <w:szCs w:val="22"/>
        </w:rPr>
        <w:t xml:space="preserve"> naročnika,</w:t>
      </w:r>
    </w:p>
    <w:p w:rsidR="003F0FA8" w:rsidRPr="0095284F" w:rsidRDefault="003F0FA8" w:rsidP="003F0FA8">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7603830"/>
      <w:bookmarkStart w:id="12"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rsidR="003F0FA8" w:rsidRPr="00912B62" w:rsidRDefault="003F0FA8" w:rsidP="003F0FA8">
      <w:pPr>
        <w:pStyle w:val="Odstavekseznama"/>
        <w:numPr>
          <w:ilvl w:val="0"/>
          <w:numId w:val="2"/>
        </w:numPr>
        <w:autoSpaceDE w:val="0"/>
        <w:autoSpaceDN w:val="0"/>
        <w:adjustRightInd w:val="0"/>
        <w:jc w:val="both"/>
        <w:rPr>
          <w:rFonts w:asciiTheme="minorHAnsi" w:hAnsiTheme="minorHAnsi" w:cstheme="minorHAnsi"/>
          <w:sz w:val="22"/>
          <w:szCs w:val="22"/>
        </w:rPr>
      </w:pPr>
      <w:bookmarkStart w:id="13" w:name="_Hlk155963591"/>
      <w:r w:rsidRPr="0095284F">
        <w:rPr>
          <w:rFonts w:asciiTheme="minorHAnsi" w:hAnsiTheme="minorHAnsi" w:cstheme="minorHAnsi"/>
          <w:sz w:val="22"/>
          <w:szCs w:val="22"/>
        </w:rPr>
        <w:t>zagotovil neoporečnost transportne embalaže blaga,</w:t>
      </w:r>
    </w:p>
    <w:bookmarkEnd w:id="11"/>
    <w:bookmarkEnd w:id="12"/>
    <w:bookmarkEnd w:id="13"/>
    <w:p w:rsidR="003F0FA8" w:rsidRPr="002E3824" w:rsidRDefault="003F0FA8" w:rsidP="003F0FA8">
      <w:pPr>
        <w:pStyle w:val="Odstavekseznama"/>
        <w:numPr>
          <w:ilvl w:val="0"/>
          <w:numId w:val="2"/>
        </w:numPr>
        <w:autoSpaceDE w:val="0"/>
        <w:autoSpaceDN w:val="0"/>
        <w:adjustRightInd w:val="0"/>
        <w:jc w:val="both"/>
        <w:rPr>
          <w:rFonts w:asciiTheme="minorHAnsi" w:hAnsiTheme="minorHAnsi" w:cstheme="minorHAnsi"/>
          <w:b/>
          <w:bCs/>
          <w:sz w:val="22"/>
          <w:szCs w:val="22"/>
        </w:rPr>
      </w:pPr>
      <w:r w:rsidRPr="002E382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w:t>
      </w:r>
    </w:p>
    <w:p w:rsidR="003F0FA8" w:rsidRPr="00912B62" w:rsidRDefault="003F0FA8" w:rsidP="003F0FA8">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sz w:val="22"/>
          <w:szCs w:val="22"/>
        </w:rPr>
        <w:t xml:space="preserve">navajal </w:t>
      </w:r>
      <w:r>
        <w:rPr>
          <w:rFonts w:asciiTheme="minorHAnsi" w:hAnsiTheme="minorHAnsi" w:cstheme="minorHAnsi"/>
          <w:sz w:val="22"/>
          <w:szCs w:val="22"/>
        </w:rPr>
        <w:t xml:space="preserve">in naročniku predložil vse </w:t>
      </w:r>
      <w:r w:rsidRPr="00912B62">
        <w:rPr>
          <w:rFonts w:asciiTheme="minorHAnsi" w:hAnsiTheme="minorHAnsi" w:cstheme="minorHAnsi"/>
          <w:sz w:val="22"/>
          <w:szCs w:val="22"/>
        </w:rPr>
        <w:t>podatke o blagu v skladu</w:t>
      </w:r>
      <w:r>
        <w:rPr>
          <w:rFonts w:asciiTheme="minorHAnsi" w:hAnsiTheme="minorHAnsi" w:cstheme="minorHAnsi"/>
          <w:sz w:val="22"/>
          <w:szCs w:val="22"/>
        </w:rPr>
        <w:t xml:space="preserve"> z 11. in 12. členom </w:t>
      </w:r>
      <w:r w:rsidRPr="00BA6769">
        <w:rPr>
          <w:rFonts w:asciiTheme="minorHAnsi" w:hAnsiTheme="minorHAnsi" w:cstheme="minorHAnsi"/>
          <w:sz w:val="22"/>
          <w:szCs w:val="22"/>
        </w:rPr>
        <w:t xml:space="preserve">Zakon o medicinskih pripomočkih (Uradni list RS, št. 40/25, 100/25 - </w:t>
      </w:r>
      <w:proofErr w:type="spellStart"/>
      <w:r w:rsidRPr="00BA6769">
        <w:rPr>
          <w:rFonts w:asciiTheme="minorHAnsi" w:hAnsiTheme="minorHAnsi" w:cstheme="minorHAnsi"/>
          <w:sz w:val="22"/>
          <w:szCs w:val="22"/>
        </w:rPr>
        <w:t>ZDigZ</w:t>
      </w:r>
      <w:proofErr w:type="spellEnd"/>
      <w:r w:rsidRPr="00BA6769">
        <w:rPr>
          <w:rFonts w:asciiTheme="minorHAnsi" w:hAnsiTheme="minorHAnsi" w:cstheme="minorHAnsi"/>
          <w:sz w:val="22"/>
          <w:szCs w:val="22"/>
        </w:rPr>
        <w:t>)</w:t>
      </w:r>
      <w:r>
        <w:rPr>
          <w:rFonts w:asciiTheme="minorHAnsi" w:hAnsiTheme="minorHAnsi" w:cstheme="minorHAnsi"/>
          <w:sz w:val="22"/>
          <w:szCs w:val="22"/>
        </w:rPr>
        <w:t xml:space="preserve"> in skladno z</w:t>
      </w:r>
      <w:r w:rsidRPr="00912B62">
        <w:rPr>
          <w:rFonts w:asciiTheme="minorHAnsi" w:hAnsiTheme="minorHAnsi" w:cstheme="minorHAnsi"/>
          <w:sz w:val="22"/>
          <w:szCs w:val="22"/>
        </w:rPr>
        <w:t xml:space="preserve"> </w:t>
      </w:r>
      <w:hyperlink r:id="rId7" w:tgtFrame="_blank" w:history="1">
        <w:r w:rsidRPr="00912B62">
          <w:rPr>
            <w:rFonts w:asciiTheme="minorHAnsi" w:hAnsiTheme="minorHAnsi" w:cstheme="minorHAnsi"/>
            <w:sz w:val="22"/>
            <w:szCs w:val="22"/>
          </w:rPr>
          <w:t>Uredbo o medicinskih pripomočkih (EU) 2017/745</w:t>
        </w:r>
      </w:hyperlink>
      <w:r w:rsidRPr="00912B62">
        <w:rPr>
          <w:rFonts w:asciiTheme="minorHAnsi" w:hAnsiTheme="minorHAnsi" w:cstheme="minorHAnsi"/>
          <w:sz w:val="22"/>
          <w:szCs w:val="22"/>
        </w:rPr>
        <w:t xml:space="preserve"> (MDR – Medical Device </w:t>
      </w:r>
      <w:proofErr w:type="spellStart"/>
      <w:r w:rsidRPr="00912B62">
        <w:rPr>
          <w:rFonts w:asciiTheme="minorHAnsi" w:hAnsiTheme="minorHAnsi" w:cstheme="minorHAnsi"/>
          <w:sz w:val="22"/>
          <w:szCs w:val="22"/>
        </w:rPr>
        <w:t>Regulation</w:t>
      </w:r>
      <w:proofErr w:type="spellEnd"/>
      <w:r w:rsidRPr="00912B62">
        <w:rPr>
          <w:rFonts w:asciiTheme="minorHAnsi" w:hAnsiTheme="minorHAnsi" w:cstheme="minorHAnsi"/>
          <w:sz w:val="22"/>
          <w:szCs w:val="22"/>
        </w:rPr>
        <w:t>)</w:t>
      </w:r>
      <w:r>
        <w:rPr>
          <w:rFonts w:asciiTheme="minorHAnsi" w:hAnsiTheme="minorHAnsi" w:cstheme="minorHAnsi"/>
          <w:sz w:val="22"/>
          <w:szCs w:val="22"/>
        </w:rPr>
        <w:t>,</w:t>
      </w:r>
    </w:p>
    <w:p w:rsidR="003F0FA8" w:rsidRPr="00912B62" w:rsidRDefault="003F0FA8" w:rsidP="003F0FA8">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rsidR="003F0FA8" w:rsidRDefault="003F0FA8" w:rsidP="003F0FA8">
      <w:pPr>
        <w:pStyle w:val="Pripombabesedilo"/>
        <w:numPr>
          <w:ilvl w:val="0"/>
          <w:numId w:val="2"/>
        </w:numPr>
        <w:jc w:val="both"/>
        <w:rPr>
          <w:rFonts w:asciiTheme="minorHAnsi" w:hAnsiTheme="minorHAnsi" w:cstheme="minorHAnsi"/>
          <w:sz w:val="22"/>
          <w:szCs w:val="22"/>
        </w:rPr>
      </w:pPr>
      <w:bookmarkStart w:id="14" w:name="_Hlk155963646"/>
      <w:r w:rsidRPr="002125D5">
        <w:rPr>
          <w:rFonts w:asciiTheme="minorHAnsi" w:hAnsiTheme="minorHAnsi" w:cstheme="minorHAnsi"/>
          <w:sz w:val="22"/>
          <w:szCs w:val="22"/>
        </w:rPr>
        <w:t>kril vse stroške (npr. tudi prevoz in d</w:t>
      </w:r>
      <w:r>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4"/>
    <w:p w:rsidR="003F0FA8" w:rsidRPr="00F62C19" w:rsidRDefault="003F0FA8" w:rsidP="003F0FA8">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rsidR="003F0FA8" w:rsidRDefault="003F0FA8" w:rsidP="003F0FA8">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rsidR="003F0FA8" w:rsidRDefault="003F0FA8" w:rsidP="003F0FA8">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Pr>
          <w:rFonts w:asciiTheme="minorHAnsi" w:hAnsiTheme="minorHAnsi" w:cstheme="minorHAnsi"/>
          <w:sz w:val="22"/>
          <w:szCs w:val="22"/>
        </w:rPr>
        <w:t>,</w:t>
      </w:r>
    </w:p>
    <w:p w:rsidR="003F0FA8" w:rsidRDefault="003F0FA8" w:rsidP="003F0FA8">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3F0FA8" w:rsidRPr="00DA28EA" w:rsidRDefault="003F0FA8" w:rsidP="003F0FA8">
      <w:pPr>
        <w:pStyle w:val="Pripombabesedilo"/>
        <w:ind w:left="720"/>
        <w:jc w:val="both"/>
        <w:rPr>
          <w:rFonts w:ascii="Calibri" w:hAnsi="Calibri" w:cs="Calibri"/>
          <w:sz w:val="22"/>
          <w:szCs w:val="22"/>
        </w:rPr>
      </w:pPr>
    </w:p>
    <w:p w:rsidR="003F0FA8" w:rsidRPr="00DA28EA"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Pr="002E3824" w:rsidRDefault="003F0FA8" w:rsidP="003F0FA8">
      <w:pPr>
        <w:autoSpaceDE w:val="0"/>
        <w:autoSpaceDN w:val="0"/>
        <w:adjustRightInd w:val="0"/>
        <w:jc w:val="center"/>
        <w:rPr>
          <w:rFonts w:asciiTheme="minorHAnsi" w:hAnsiTheme="minorHAnsi" w:cstheme="minorHAnsi"/>
          <w:sz w:val="22"/>
          <w:szCs w:val="22"/>
        </w:rPr>
      </w:pPr>
      <w:r w:rsidRPr="002E3824">
        <w:rPr>
          <w:rFonts w:asciiTheme="minorHAnsi" w:hAnsiTheme="minorHAnsi" w:cstheme="minorHAnsi"/>
          <w:sz w:val="22"/>
          <w:szCs w:val="22"/>
        </w:rPr>
        <w:t>(obveznosti naročnika)</w:t>
      </w:r>
    </w:p>
    <w:p w:rsidR="003F0FA8" w:rsidRPr="00AA5993" w:rsidRDefault="003F0FA8" w:rsidP="003F0FA8">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3F0FA8" w:rsidRPr="00482D88" w:rsidRDefault="003F0FA8" w:rsidP="003F0FA8">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3F0FA8" w:rsidRDefault="003F0FA8" w:rsidP="003F0FA8">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3F0FA8" w:rsidRPr="00DA28EA" w:rsidRDefault="003F0FA8" w:rsidP="003F0FA8">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 BLAGA</w:t>
      </w:r>
    </w:p>
    <w:p w:rsidR="003F0FA8" w:rsidRPr="002125D5" w:rsidRDefault="003F0FA8" w:rsidP="003F0FA8">
      <w:pPr>
        <w:pStyle w:val="Telobesedila"/>
        <w:spacing w:after="0"/>
        <w:jc w:val="both"/>
        <w:rPr>
          <w:rFonts w:asciiTheme="minorHAnsi" w:hAnsiTheme="minorHAnsi" w:cstheme="minorHAnsi"/>
          <w:b/>
          <w:sz w:val="22"/>
          <w:szCs w:val="22"/>
        </w:rPr>
      </w:pPr>
    </w:p>
    <w:p w:rsidR="003F0FA8" w:rsidRPr="00AD129E"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 blaga)</w:t>
      </w:r>
    </w:p>
    <w:p w:rsidR="003F0FA8" w:rsidRPr="002125D5" w:rsidRDefault="003F0FA8" w:rsidP="003F0FA8">
      <w:pPr>
        <w:pStyle w:val="Telobesedila"/>
        <w:spacing w:after="0"/>
        <w:jc w:val="center"/>
        <w:rPr>
          <w:rFonts w:asciiTheme="minorHAnsi" w:hAnsiTheme="minorHAnsi" w:cstheme="minorHAnsi"/>
          <w:sz w:val="22"/>
          <w:szCs w:val="22"/>
        </w:rPr>
      </w:pPr>
    </w:p>
    <w:p w:rsidR="003F0FA8" w:rsidRDefault="003F0FA8" w:rsidP="003F0FA8">
      <w:pPr>
        <w:pStyle w:val="Pripombabesedilo"/>
        <w:jc w:val="both"/>
        <w:rPr>
          <w:rFonts w:ascii="Calibri" w:hAnsi="Calibri" w:cs="Calibri"/>
          <w:sz w:val="22"/>
          <w:szCs w:val="22"/>
        </w:rPr>
      </w:pPr>
      <w:r>
        <w:rPr>
          <w:rFonts w:ascii="Calibri" w:hAnsi="Calibri" w:cs="Calibri"/>
          <w:sz w:val="22"/>
          <w:szCs w:val="22"/>
        </w:rPr>
        <w:t>Naročnik bo blago naročal s pisnimi naročilnicami, sukcesivno, glede na potrebe.</w:t>
      </w:r>
    </w:p>
    <w:p w:rsidR="003F0FA8" w:rsidRDefault="003F0FA8" w:rsidP="003F0FA8">
      <w:pPr>
        <w:pStyle w:val="Telobesedila"/>
        <w:spacing w:after="0"/>
        <w:jc w:val="both"/>
        <w:rPr>
          <w:rFonts w:asciiTheme="minorHAnsi" w:hAnsiTheme="minorHAnsi" w:cstheme="minorHAnsi"/>
          <w:sz w:val="22"/>
          <w:szCs w:val="22"/>
        </w:rPr>
      </w:pPr>
    </w:p>
    <w:p w:rsidR="003F0FA8" w:rsidRDefault="003F0FA8" w:rsidP="003F0FA8">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3F0FA8" w:rsidRDefault="003F0FA8" w:rsidP="003F0FA8">
      <w:pPr>
        <w:pStyle w:val="Pripombabesedilo"/>
        <w:jc w:val="both"/>
        <w:rPr>
          <w:rFonts w:ascii="Calibri" w:hAnsi="Calibri" w:cs="Calibri"/>
          <w:sz w:val="22"/>
          <w:szCs w:val="22"/>
        </w:rPr>
      </w:pPr>
    </w:p>
    <w:p w:rsidR="003F0FA8"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rsidR="003F0FA8" w:rsidRPr="00536E93" w:rsidRDefault="003F0FA8" w:rsidP="003F0FA8"/>
    <w:p w:rsidR="003F0FA8" w:rsidRPr="00AD129E"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pStyle w:val="Telobesedila"/>
        <w:spacing w:after="0"/>
        <w:jc w:val="center"/>
        <w:rPr>
          <w:rFonts w:asciiTheme="minorHAnsi" w:hAnsiTheme="minorHAnsi" w:cstheme="minorHAnsi"/>
          <w:sz w:val="22"/>
          <w:szCs w:val="22"/>
        </w:rPr>
      </w:pPr>
      <w:r w:rsidRPr="002E3824">
        <w:rPr>
          <w:rFonts w:asciiTheme="minorHAnsi" w:hAnsiTheme="minorHAnsi" w:cstheme="minorHAnsi"/>
          <w:sz w:val="22"/>
          <w:szCs w:val="22"/>
        </w:rPr>
        <w:t>(rok dobave)</w:t>
      </w:r>
    </w:p>
    <w:p w:rsidR="003F0FA8" w:rsidRPr="002E3824" w:rsidRDefault="003F0FA8" w:rsidP="003F0FA8">
      <w:pPr>
        <w:pStyle w:val="Telobesedila"/>
        <w:spacing w:after="0"/>
        <w:jc w:val="center"/>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Pr="002125D5">
        <w:rPr>
          <w:rFonts w:asciiTheme="minorHAnsi" w:hAnsiTheme="minorHAnsi" w:cstheme="minorHAnsi"/>
          <w:bCs/>
          <w:sz w:val="22"/>
          <w:szCs w:val="22"/>
        </w:rPr>
        <w:t>od</w:t>
      </w:r>
      <w:r w:rsidRPr="002125D5">
        <w:rPr>
          <w:rFonts w:asciiTheme="minorHAnsi" w:hAnsiTheme="minorHAnsi" w:cstheme="minorHAnsi"/>
          <w:sz w:val="22"/>
          <w:szCs w:val="22"/>
        </w:rPr>
        <w:t xml:space="preserve"> </w:t>
      </w:r>
      <w:r>
        <w:rPr>
          <w:rFonts w:asciiTheme="minorHAnsi" w:hAnsiTheme="minorHAnsi" w:cstheme="minorHAnsi"/>
          <w:sz w:val="22"/>
          <w:szCs w:val="22"/>
        </w:rPr>
        <w:t>trenutka, ko je naročnik oddal naročilo</w:t>
      </w:r>
      <w:r w:rsidRPr="002125D5">
        <w:rPr>
          <w:rFonts w:asciiTheme="minorHAnsi" w:hAnsiTheme="minorHAnsi" w:cstheme="minorHAnsi"/>
          <w:bCs/>
          <w:sz w:val="22"/>
          <w:szCs w:val="22"/>
        </w:rPr>
        <w:t>, in sicer od ponedeljka do vključno</w:t>
      </w:r>
      <w:r>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5"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5"/>
    </w:p>
    <w:p w:rsidR="003F0FA8" w:rsidRDefault="003F0FA8" w:rsidP="003F0FA8">
      <w:pPr>
        <w:jc w:val="both"/>
        <w:rPr>
          <w:rFonts w:asciiTheme="minorHAnsi" w:hAnsiTheme="minorHAnsi" w:cstheme="minorHAnsi"/>
          <w:sz w:val="22"/>
          <w:szCs w:val="22"/>
        </w:rPr>
      </w:pPr>
    </w:p>
    <w:p w:rsidR="003F0FA8" w:rsidRPr="00252BC6" w:rsidRDefault="003F0FA8" w:rsidP="003F0FA8">
      <w:pPr>
        <w:pStyle w:val="Naslov2"/>
        <w:numPr>
          <w:ilvl w:val="0"/>
          <w:numId w:val="7"/>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jc w:val="center"/>
        <w:rPr>
          <w:rFonts w:ascii="Calibri" w:hAnsi="Calibri" w:cs="Calibri"/>
          <w:sz w:val="22"/>
          <w:szCs w:val="22"/>
        </w:rPr>
      </w:pPr>
      <w:r>
        <w:rPr>
          <w:rFonts w:ascii="Calibri" w:hAnsi="Calibri" w:cs="Calibri"/>
          <w:sz w:val="22"/>
          <w:szCs w:val="22"/>
        </w:rPr>
        <w:t>(dobavnica)</w:t>
      </w:r>
    </w:p>
    <w:p w:rsidR="003F0FA8" w:rsidRPr="00482D88" w:rsidRDefault="003F0FA8" w:rsidP="003F0FA8">
      <w:pPr>
        <w:jc w:val="both"/>
        <w:rPr>
          <w:rFonts w:ascii="Calibri" w:hAnsi="Calibri" w:cs="Calibri"/>
          <w:sz w:val="22"/>
          <w:szCs w:val="22"/>
        </w:rPr>
      </w:pPr>
    </w:p>
    <w:p w:rsidR="003F0FA8" w:rsidRPr="006467F7" w:rsidRDefault="003F0FA8" w:rsidP="003F0FA8">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3F0FA8" w:rsidRDefault="003F0FA8" w:rsidP="003F0FA8">
      <w:pPr>
        <w:jc w:val="both"/>
        <w:rPr>
          <w:rFonts w:asciiTheme="minorHAnsi" w:hAnsiTheme="minorHAnsi" w:cstheme="minorHAnsi"/>
          <w:sz w:val="22"/>
          <w:szCs w:val="22"/>
        </w:rPr>
      </w:pPr>
    </w:p>
    <w:p w:rsidR="003F0FA8" w:rsidRPr="00215CD2" w:rsidRDefault="003F0FA8" w:rsidP="003F0FA8">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Pr="00ED144A">
        <w:rPr>
          <w:rFonts w:asciiTheme="minorHAnsi" w:hAnsiTheme="minorHAnsi" w:cstheme="minorHAnsi"/>
          <w:sz w:val="22"/>
          <w:szCs w:val="22"/>
        </w:rPr>
        <w:t>edinstvenim identifikatorjem pripomočka (UDI koda).</w:t>
      </w:r>
    </w:p>
    <w:p w:rsidR="003F0FA8" w:rsidRDefault="003F0FA8" w:rsidP="003F0FA8">
      <w:pPr>
        <w:jc w:val="both"/>
        <w:rPr>
          <w:rFonts w:asciiTheme="minorHAnsi" w:hAnsiTheme="minorHAnsi" w:cstheme="minorHAnsi"/>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jc w:val="center"/>
        <w:rPr>
          <w:rFonts w:asciiTheme="minorHAnsi" w:hAnsiTheme="minorHAnsi" w:cstheme="minorHAnsi"/>
          <w:sz w:val="22"/>
          <w:szCs w:val="22"/>
        </w:rPr>
      </w:pPr>
      <w:r>
        <w:rPr>
          <w:rFonts w:asciiTheme="minorHAnsi" w:hAnsiTheme="minorHAnsi" w:cstheme="minorHAnsi"/>
          <w:sz w:val="22"/>
          <w:szCs w:val="22"/>
        </w:rPr>
        <w:t>(nadomestno blago)</w:t>
      </w:r>
    </w:p>
    <w:p w:rsidR="003F0FA8" w:rsidRDefault="003F0FA8" w:rsidP="003F0FA8">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rsidR="003F0FA8" w:rsidRDefault="003F0FA8" w:rsidP="003F0FA8">
      <w:pPr>
        <w:jc w:val="both"/>
        <w:rPr>
          <w:rFonts w:asciiTheme="minorHAnsi" w:hAnsiTheme="minorHAnsi" w:cstheme="minorHAnsi"/>
          <w:sz w:val="22"/>
          <w:szCs w:val="22"/>
        </w:rPr>
      </w:pPr>
    </w:p>
    <w:p w:rsidR="003F0FA8" w:rsidRPr="00F67F28" w:rsidRDefault="003F0FA8" w:rsidP="003F0FA8">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Pr>
          <w:rFonts w:asciiTheme="minorHAnsi" w:hAnsiTheme="minorHAnsi" w:cstheme="minorHAnsi"/>
          <w:sz w:val="22"/>
          <w:szCs w:val="22"/>
        </w:rPr>
        <w:t xml:space="preserve"> Za navedeno situacijo se šteje, da je dobavitelj prešel v zamudo.</w:t>
      </w:r>
    </w:p>
    <w:p w:rsidR="003F0FA8" w:rsidRPr="00F67F2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rsidR="003F0FA8" w:rsidRPr="00D7539E" w:rsidRDefault="003F0FA8" w:rsidP="003F0FA8">
      <w:pPr>
        <w:autoSpaceDE w:val="0"/>
        <w:autoSpaceDN w:val="0"/>
        <w:adjustRightInd w:val="0"/>
        <w:jc w:val="both"/>
        <w:rPr>
          <w:rFonts w:ascii="Calibri" w:hAnsi="Calibri" w:cs="Calibri"/>
          <w:sz w:val="22"/>
          <w:szCs w:val="22"/>
        </w:rPr>
      </w:pPr>
    </w:p>
    <w:p w:rsidR="003F0FA8" w:rsidRDefault="003F0FA8" w:rsidP="003F0FA8">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3F0FA8" w:rsidRPr="00DF55B3" w:rsidRDefault="003F0FA8" w:rsidP="003F0FA8"/>
    <w:p w:rsidR="003F0FA8" w:rsidRPr="00252BC6"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lastRenderedPageBreak/>
        <w:t>člen</w:t>
      </w:r>
    </w:p>
    <w:p w:rsidR="003F0FA8"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rsidR="003F0FA8" w:rsidRPr="002125D5" w:rsidRDefault="003F0FA8" w:rsidP="003F0FA8">
      <w:pPr>
        <w:autoSpaceDE w:val="0"/>
        <w:autoSpaceDN w:val="0"/>
        <w:adjustRightInd w:val="0"/>
        <w:jc w:val="center"/>
        <w:rPr>
          <w:rFonts w:asciiTheme="minorHAnsi" w:hAnsiTheme="minorHAnsi" w:cstheme="minorHAnsi"/>
          <w:sz w:val="22"/>
          <w:szCs w:val="22"/>
        </w:rPr>
      </w:pPr>
    </w:p>
    <w:p w:rsidR="003F0FA8" w:rsidRPr="00482D88" w:rsidRDefault="003F0FA8" w:rsidP="003F0FA8">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Pr>
          <w:rFonts w:asciiTheme="minorHAnsi" w:hAnsiTheme="minorHAnsi" w:cstheme="minorHAnsi"/>
          <w:bCs/>
          <w:sz w:val="22"/>
          <w:szCs w:val="22"/>
        </w:rPr>
        <w:t>.</w:t>
      </w:r>
    </w:p>
    <w:p w:rsidR="003F0FA8" w:rsidRDefault="003F0FA8" w:rsidP="003F0FA8">
      <w:pPr>
        <w:jc w:val="both"/>
        <w:rPr>
          <w:rFonts w:asciiTheme="minorHAnsi" w:hAnsiTheme="minorHAnsi" w:cstheme="minorHAnsi"/>
          <w:bCs/>
          <w:sz w:val="22"/>
          <w:szCs w:val="22"/>
        </w:rPr>
      </w:pPr>
    </w:p>
    <w:p w:rsidR="003F0FA8" w:rsidRPr="00C51B85"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rsidR="003F0FA8" w:rsidRPr="00FD2DFD" w:rsidRDefault="003F0FA8" w:rsidP="003F0FA8">
      <w:pPr>
        <w:pStyle w:val="Odstavekseznama"/>
        <w:autoSpaceDE w:val="0"/>
        <w:autoSpaceDN w:val="0"/>
        <w:adjustRightInd w:val="0"/>
        <w:rPr>
          <w:rFonts w:asciiTheme="minorHAnsi" w:hAnsiTheme="minorHAnsi" w:cstheme="minorHAnsi"/>
          <w:b/>
          <w:bCs/>
          <w:sz w:val="22"/>
          <w:szCs w:val="22"/>
        </w:rPr>
      </w:pPr>
    </w:p>
    <w:p w:rsidR="003F0FA8" w:rsidRPr="00C51B85"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rsidR="003F0FA8" w:rsidRPr="002E3824" w:rsidRDefault="003F0FA8" w:rsidP="003F0FA8">
      <w:pPr>
        <w:autoSpaceDE w:val="0"/>
        <w:autoSpaceDN w:val="0"/>
        <w:adjustRightInd w:val="0"/>
        <w:jc w:val="center"/>
        <w:rPr>
          <w:rFonts w:asciiTheme="minorHAnsi" w:hAnsiTheme="minorHAnsi" w:cstheme="minorHAnsi"/>
          <w:bCs/>
          <w:sz w:val="22"/>
          <w:szCs w:val="22"/>
        </w:rPr>
      </w:pPr>
      <w:r w:rsidRPr="002E3824">
        <w:rPr>
          <w:rFonts w:asciiTheme="minorHAnsi" w:hAnsiTheme="minorHAnsi" w:cstheme="minorHAnsi"/>
          <w:bCs/>
          <w:sz w:val="22"/>
          <w:szCs w:val="22"/>
        </w:rPr>
        <w:t>(jamčevanja dobavitelja)</w:t>
      </w:r>
    </w:p>
    <w:p w:rsidR="003F0FA8" w:rsidRPr="00023010" w:rsidRDefault="003F0FA8" w:rsidP="003F0FA8">
      <w:pPr>
        <w:autoSpaceDE w:val="0"/>
        <w:autoSpaceDN w:val="0"/>
        <w:adjustRightInd w:val="0"/>
        <w:jc w:val="center"/>
        <w:rPr>
          <w:rFonts w:asciiTheme="minorHAnsi" w:hAnsiTheme="minorHAnsi" w:cstheme="minorHAnsi"/>
          <w:b/>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bookmarkStart w:id="16"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naročilnici</w:t>
      </w:r>
      <w:r w:rsidRPr="002125D5">
        <w:rPr>
          <w:rFonts w:asciiTheme="minorHAnsi" w:hAnsiTheme="minorHAnsi" w:cstheme="minorHAnsi"/>
          <w:sz w:val="22"/>
          <w:szCs w:val="22"/>
        </w:rPr>
        <w:t>.</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Pr="00BA6769">
        <w:rPr>
          <w:rFonts w:asciiTheme="minorHAnsi" w:hAnsiTheme="minorHAnsi" w:cstheme="minorHAnsi"/>
          <w:sz w:val="22"/>
          <w:szCs w:val="22"/>
        </w:rPr>
        <w:t>12 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w:t>
      </w:r>
      <w:r>
        <w:rPr>
          <w:rFonts w:asciiTheme="minorHAnsi" w:hAnsiTheme="minorHAnsi" w:cstheme="minorHAnsi"/>
          <w:sz w:val="22"/>
          <w:szCs w:val="22"/>
        </w:rPr>
        <w:t>ne prevzema.</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95733F"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Theme="minorHAnsi" w:hAnsiTheme="minorHAnsi" w:cstheme="minorHAnsi"/>
          <w:bCs/>
          <w:sz w:val="22"/>
          <w:szCs w:val="22"/>
        </w:rPr>
      </w:pPr>
      <w:r w:rsidRPr="00FB2BAF">
        <w:rPr>
          <w:rFonts w:asciiTheme="minorHAnsi" w:hAnsiTheme="minorHAnsi" w:cstheme="minorHAnsi"/>
          <w:bCs/>
          <w:sz w:val="22"/>
          <w:szCs w:val="22"/>
        </w:rPr>
        <w:t>(odprava pomanjkljivosti)</w:t>
      </w:r>
    </w:p>
    <w:p w:rsidR="003F0FA8" w:rsidRPr="00FB2BAF" w:rsidRDefault="003F0FA8" w:rsidP="003F0FA8">
      <w:pPr>
        <w:autoSpaceDE w:val="0"/>
        <w:autoSpaceDN w:val="0"/>
        <w:adjustRightInd w:val="0"/>
        <w:jc w:val="center"/>
        <w:rPr>
          <w:rFonts w:asciiTheme="minorHAnsi" w:hAnsiTheme="minorHAnsi" w:cstheme="minorHAnsi"/>
          <w:bCs/>
          <w:sz w:val="22"/>
          <w:szCs w:val="22"/>
        </w:rPr>
      </w:pPr>
    </w:p>
    <w:p w:rsidR="003F0FA8" w:rsidRDefault="003F0FA8" w:rsidP="003F0FA8">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3F0FA8" w:rsidRDefault="003F0FA8" w:rsidP="003F0FA8">
      <w:pPr>
        <w:pStyle w:val="Odstavekseznama"/>
        <w:numPr>
          <w:ilvl w:val="0"/>
          <w:numId w:val="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3F0FA8" w:rsidRPr="00DC0CA9" w:rsidRDefault="003F0FA8" w:rsidP="003F0FA8">
      <w:pPr>
        <w:pStyle w:val="Odstavekseznama"/>
        <w:numPr>
          <w:ilvl w:val="0"/>
          <w:numId w:val="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rsidR="003F0FA8" w:rsidRDefault="003F0FA8" w:rsidP="003F0FA8">
      <w:pPr>
        <w:jc w:val="both"/>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r w:rsidRPr="00EC392B">
        <w:rPr>
          <w:rFonts w:asciiTheme="minorHAnsi" w:hAnsiTheme="minorHAnsi" w:cstheme="minorHAnsi"/>
          <w:sz w:val="22"/>
          <w:szCs w:val="22"/>
        </w:rPr>
        <w:t>Roki iz prejšnjega odstavka se lahko izjemoma podaljšajo, če so za to podani utemeljeni in objektivno preverljivi razlogi, ki jih dobavitelj pisno utemelji.</w:t>
      </w:r>
    </w:p>
    <w:p w:rsidR="003F0FA8" w:rsidRPr="00EC392B" w:rsidRDefault="003F0FA8" w:rsidP="003F0FA8">
      <w:pPr>
        <w:jc w:val="both"/>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r w:rsidRPr="00EC392B">
        <w:rPr>
          <w:rFonts w:asciiTheme="minorHAnsi" w:hAnsiTheme="minorHAnsi" w:cstheme="minorHAnsi"/>
          <w:sz w:val="22"/>
          <w:szCs w:val="22"/>
        </w:rPr>
        <w:t>O podaljšanju roka odloči naročnik na podlagi predloga dobavitelja, pri čemer upošteva naravo pomanjkljivosti, vpliv na delovni proces naročnika ter nujnost zagotavljanja nemotene oskrbe z medicinskim materialom.</w:t>
      </w:r>
    </w:p>
    <w:p w:rsidR="003F0FA8" w:rsidRPr="00EC392B" w:rsidRDefault="003F0FA8" w:rsidP="003F0FA8">
      <w:pPr>
        <w:jc w:val="both"/>
        <w:rPr>
          <w:rFonts w:asciiTheme="minorHAnsi" w:hAnsiTheme="minorHAnsi" w:cstheme="minorHAnsi"/>
          <w:sz w:val="22"/>
          <w:szCs w:val="22"/>
        </w:rPr>
      </w:pPr>
    </w:p>
    <w:p w:rsidR="003F0FA8" w:rsidRPr="00EC392B" w:rsidRDefault="003F0FA8" w:rsidP="003F0FA8">
      <w:pPr>
        <w:jc w:val="both"/>
        <w:rPr>
          <w:rFonts w:asciiTheme="minorHAnsi" w:hAnsiTheme="minorHAnsi" w:cstheme="minorHAnsi"/>
          <w:sz w:val="22"/>
          <w:szCs w:val="22"/>
        </w:rPr>
      </w:pPr>
      <w:r w:rsidRPr="00EC392B">
        <w:rPr>
          <w:rFonts w:asciiTheme="minorHAnsi" w:hAnsiTheme="minorHAnsi" w:cstheme="minorHAnsi"/>
          <w:sz w:val="22"/>
          <w:szCs w:val="22"/>
        </w:rPr>
        <w:t>Dogovor o podaljšanju roka mora biti sklenjen v pisni obliki (tudi elektronsko) pred potekom prvotnega roka, razen če to zaradi objektivnih okoliščin ni mogoče, v tem primeru se šteje, da je rok podaljšan le, če naročnik s tem izrecno soglaša.</w:t>
      </w:r>
    </w:p>
    <w:p w:rsidR="003F0FA8" w:rsidRDefault="003F0FA8" w:rsidP="003F0FA8">
      <w:pPr>
        <w:jc w:val="both"/>
        <w:rPr>
          <w:rFonts w:asciiTheme="minorHAnsi" w:hAnsiTheme="minorHAnsi" w:cstheme="minorHAnsi"/>
          <w:sz w:val="22"/>
          <w:szCs w:val="22"/>
        </w:rPr>
      </w:pPr>
    </w:p>
    <w:p w:rsidR="003F0FA8" w:rsidRDefault="003F0FA8" w:rsidP="003F0FA8">
      <w:pPr>
        <w:jc w:val="both"/>
        <w:rPr>
          <w:rFonts w:asciiTheme="minorHAnsi" w:hAnsiTheme="minorHAnsi" w:cstheme="minorHAnsi"/>
          <w:sz w:val="22"/>
          <w:szCs w:val="22"/>
        </w:rPr>
      </w:pPr>
    </w:p>
    <w:p w:rsidR="003F0FA8" w:rsidRPr="00763B84"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rsidR="003F0FA8" w:rsidRDefault="003F0FA8" w:rsidP="003F0FA8">
      <w:pPr>
        <w:jc w:val="center"/>
        <w:rPr>
          <w:rFonts w:asciiTheme="minorHAnsi" w:hAnsiTheme="minorHAnsi" w:cstheme="minorHAnsi"/>
          <w:bCs/>
          <w:sz w:val="22"/>
          <w:szCs w:val="22"/>
        </w:rPr>
      </w:pPr>
      <w:r w:rsidRPr="00FB2BAF">
        <w:rPr>
          <w:rFonts w:asciiTheme="minorHAnsi" w:hAnsiTheme="minorHAnsi" w:cstheme="minorHAnsi"/>
          <w:bCs/>
          <w:sz w:val="22"/>
          <w:szCs w:val="22"/>
        </w:rPr>
        <w:t>(jamčevalni zahtevki naročnika)</w:t>
      </w:r>
    </w:p>
    <w:p w:rsidR="003F0FA8" w:rsidRPr="00FB2BAF" w:rsidRDefault="003F0FA8" w:rsidP="003F0FA8">
      <w:pPr>
        <w:jc w:val="center"/>
        <w:rPr>
          <w:rFonts w:asciiTheme="minorHAnsi" w:hAnsiTheme="minorHAnsi" w:cstheme="minorHAnsi"/>
          <w:bCs/>
          <w:sz w:val="22"/>
          <w:szCs w:val="22"/>
        </w:rPr>
      </w:pPr>
    </w:p>
    <w:p w:rsidR="003F0FA8" w:rsidRPr="000A6078" w:rsidRDefault="003F0FA8" w:rsidP="003F0FA8">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3F0FA8" w:rsidRDefault="003F0FA8" w:rsidP="003F0FA8">
      <w:pPr>
        <w:pStyle w:val="Odstavekseznama"/>
        <w:numPr>
          <w:ilvl w:val="0"/>
          <w:numId w:val="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3F0FA8" w:rsidRDefault="003F0FA8" w:rsidP="003F0FA8">
      <w:pPr>
        <w:pStyle w:val="Odstavekseznama"/>
        <w:numPr>
          <w:ilvl w:val="0"/>
          <w:numId w:val="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rsidR="003F0FA8" w:rsidRDefault="003F0FA8" w:rsidP="003F0FA8">
      <w:pPr>
        <w:pStyle w:val="Odstavekseznama"/>
        <w:numPr>
          <w:ilvl w:val="0"/>
          <w:numId w:val="9"/>
        </w:numPr>
        <w:jc w:val="both"/>
        <w:rPr>
          <w:rFonts w:asciiTheme="minorHAnsi" w:hAnsiTheme="minorHAnsi" w:cstheme="minorHAnsi"/>
          <w:sz w:val="22"/>
          <w:szCs w:val="22"/>
        </w:rPr>
      </w:pPr>
      <w:r>
        <w:rPr>
          <w:rFonts w:asciiTheme="minorHAnsi" w:hAnsiTheme="minorHAnsi" w:cstheme="minorHAnsi"/>
          <w:sz w:val="22"/>
          <w:szCs w:val="22"/>
        </w:rPr>
        <w:lastRenderedPageBreak/>
        <w:t>napake ne odpravi in dobavitelju obračuna manjvrednost stvari, ki je posledica napake,</w:t>
      </w:r>
    </w:p>
    <w:p w:rsidR="003F0FA8" w:rsidRDefault="003F0FA8" w:rsidP="003F0FA8">
      <w:pPr>
        <w:pStyle w:val="Odstavekseznama"/>
        <w:numPr>
          <w:ilvl w:val="0"/>
          <w:numId w:val="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3F0FA8" w:rsidRDefault="003F0FA8" w:rsidP="003F0FA8">
      <w:pPr>
        <w:jc w:val="both"/>
        <w:rPr>
          <w:rFonts w:asciiTheme="minorHAnsi" w:hAnsiTheme="minorHAnsi" w:cstheme="minorHAnsi"/>
          <w:sz w:val="22"/>
          <w:szCs w:val="22"/>
        </w:rPr>
      </w:pPr>
    </w:p>
    <w:p w:rsidR="003F0FA8" w:rsidRPr="000A6078" w:rsidRDefault="003F0FA8" w:rsidP="003F0FA8">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dobavitelja tudi povrnitev vse preostale škode, ki neposredno ali posredno nastane zaradi napake.</w:t>
      </w:r>
    </w:p>
    <w:p w:rsidR="003F0FA8" w:rsidRPr="00FD2DFD" w:rsidRDefault="003F0FA8" w:rsidP="003F0FA8">
      <w:pPr>
        <w:autoSpaceDE w:val="0"/>
        <w:autoSpaceDN w:val="0"/>
        <w:adjustRightInd w:val="0"/>
        <w:jc w:val="center"/>
        <w:rPr>
          <w:rFonts w:asciiTheme="minorHAnsi" w:hAnsiTheme="minorHAnsi" w:cstheme="minorHAnsi"/>
          <w:b/>
          <w:sz w:val="22"/>
          <w:szCs w:val="22"/>
        </w:rPr>
      </w:pPr>
    </w:p>
    <w:p w:rsidR="003F0FA8" w:rsidRPr="00763B84"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rsidR="003F0FA8" w:rsidRDefault="003F0FA8" w:rsidP="003F0FA8">
      <w:pPr>
        <w:jc w:val="center"/>
        <w:rPr>
          <w:rFonts w:asciiTheme="minorHAnsi" w:hAnsiTheme="minorHAnsi" w:cstheme="minorHAnsi"/>
          <w:sz w:val="22"/>
          <w:szCs w:val="22"/>
        </w:rPr>
      </w:pPr>
      <w:r>
        <w:rPr>
          <w:rFonts w:asciiTheme="minorHAnsi" w:hAnsiTheme="minorHAnsi" w:cstheme="minorHAnsi"/>
          <w:sz w:val="22"/>
          <w:szCs w:val="22"/>
        </w:rPr>
        <w:t>(notificiranje napak)</w:t>
      </w:r>
    </w:p>
    <w:p w:rsidR="003F0FA8" w:rsidRDefault="003F0FA8" w:rsidP="003F0FA8">
      <w:pPr>
        <w:jc w:val="center"/>
        <w:rPr>
          <w:rFonts w:asciiTheme="minorHAnsi" w:hAnsiTheme="minorHAnsi" w:cstheme="minorHAnsi"/>
          <w:sz w:val="22"/>
          <w:szCs w:val="22"/>
        </w:rPr>
      </w:pPr>
    </w:p>
    <w:bookmarkEnd w:id="16"/>
    <w:p w:rsidR="003F0FA8" w:rsidRDefault="003F0FA8" w:rsidP="003F0FA8">
      <w:pPr>
        <w:pStyle w:val="Pripombabesedilo"/>
        <w:jc w:val="both"/>
        <w:rPr>
          <w:rFonts w:asciiTheme="minorHAnsi" w:hAnsiTheme="minorHAnsi" w:cstheme="minorHAnsi"/>
          <w:sz w:val="22"/>
          <w:szCs w:val="22"/>
        </w:rPr>
      </w:pPr>
      <w:r w:rsidRPr="00AD0E53">
        <w:rPr>
          <w:rFonts w:asciiTheme="minorHAnsi" w:hAnsiTheme="minorHAnsi" w:cstheme="minorHAnsi"/>
          <w:sz w:val="22"/>
          <w:szCs w:val="22"/>
        </w:rPr>
        <w:t>Naročnik je o vsaki ugotovljeni napaki dolžan obvestiti dobavitelja najkasneje v roku osem (8) dni po opravljenem prevzemu blaga. Obvestilo o napaki se lahko poda pisno, tudi v elektronski obliki (e-pošta), in se šteje za pravočasno, če je oddano v navedenem roku.</w:t>
      </w:r>
    </w:p>
    <w:p w:rsidR="003F0FA8" w:rsidRPr="00AD0E53" w:rsidRDefault="003F0FA8" w:rsidP="003F0FA8">
      <w:pPr>
        <w:pStyle w:val="Pripombabesedilo"/>
        <w:jc w:val="both"/>
        <w:rPr>
          <w:rFonts w:asciiTheme="minorHAnsi" w:hAnsiTheme="minorHAnsi" w:cstheme="minorHAnsi"/>
          <w:sz w:val="22"/>
          <w:szCs w:val="22"/>
        </w:rPr>
      </w:pPr>
    </w:p>
    <w:p w:rsidR="003F0FA8" w:rsidRPr="00AD0E53" w:rsidRDefault="003F0FA8" w:rsidP="003F0FA8">
      <w:pPr>
        <w:pStyle w:val="Pripombabesedilo"/>
        <w:jc w:val="both"/>
        <w:rPr>
          <w:rFonts w:asciiTheme="minorHAnsi" w:hAnsiTheme="minorHAnsi" w:cstheme="minorHAnsi"/>
          <w:sz w:val="22"/>
          <w:szCs w:val="22"/>
        </w:rPr>
      </w:pPr>
      <w:r w:rsidRPr="00AD0E53">
        <w:rPr>
          <w:rFonts w:asciiTheme="minorHAnsi" w:hAnsiTheme="minorHAnsi" w:cstheme="minorHAnsi"/>
          <w:sz w:val="22"/>
          <w:szCs w:val="22"/>
        </w:rPr>
        <w:t>Če naročnik dobavitelja ne obvesti o napaki v roku iz prejšnjega odstavka, to ne pomeni izgube pravice iz naslova jamčevanja, vendar ima dobavitelj v takem primeru pravico dokazovati, da je zaradi prepoznega obvestila:</w:t>
      </w:r>
    </w:p>
    <w:p w:rsidR="003F0FA8" w:rsidRPr="00AD0E53" w:rsidRDefault="003F0FA8" w:rsidP="003F0FA8">
      <w:pPr>
        <w:pStyle w:val="Pripombabesedilo"/>
        <w:numPr>
          <w:ilvl w:val="0"/>
          <w:numId w:val="12"/>
        </w:numPr>
        <w:jc w:val="both"/>
        <w:rPr>
          <w:rFonts w:asciiTheme="minorHAnsi" w:hAnsiTheme="minorHAnsi" w:cstheme="minorHAnsi"/>
          <w:sz w:val="22"/>
          <w:szCs w:val="22"/>
        </w:rPr>
      </w:pPr>
      <w:r w:rsidRPr="00AD0E53">
        <w:rPr>
          <w:rFonts w:asciiTheme="minorHAnsi" w:hAnsiTheme="minorHAnsi" w:cstheme="minorHAnsi"/>
          <w:sz w:val="22"/>
          <w:szCs w:val="22"/>
        </w:rPr>
        <w:t xml:space="preserve">nastala večja škoda, ali </w:t>
      </w:r>
    </w:p>
    <w:p w:rsidR="003F0FA8" w:rsidRDefault="003F0FA8" w:rsidP="003F0FA8">
      <w:pPr>
        <w:pStyle w:val="Pripombabesedilo"/>
        <w:numPr>
          <w:ilvl w:val="0"/>
          <w:numId w:val="12"/>
        </w:numPr>
        <w:jc w:val="both"/>
        <w:rPr>
          <w:rFonts w:asciiTheme="minorHAnsi" w:hAnsiTheme="minorHAnsi" w:cstheme="minorHAnsi"/>
          <w:sz w:val="22"/>
          <w:szCs w:val="22"/>
        </w:rPr>
      </w:pPr>
      <w:r w:rsidRPr="00AD0E53">
        <w:rPr>
          <w:rFonts w:asciiTheme="minorHAnsi" w:hAnsiTheme="minorHAnsi" w:cstheme="minorHAnsi"/>
          <w:sz w:val="22"/>
          <w:szCs w:val="22"/>
        </w:rPr>
        <w:t xml:space="preserve">nastali višji stroški odprave napake, kot bi nastali ob pravočasnem obvestilu. </w:t>
      </w:r>
    </w:p>
    <w:p w:rsidR="003F0FA8" w:rsidRPr="00AD0E53" w:rsidRDefault="003F0FA8" w:rsidP="003F0FA8">
      <w:pPr>
        <w:pStyle w:val="Pripombabesedilo"/>
        <w:ind w:left="720"/>
        <w:jc w:val="both"/>
        <w:rPr>
          <w:rFonts w:asciiTheme="minorHAnsi" w:hAnsiTheme="minorHAnsi" w:cstheme="minorHAnsi"/>
          <w:sz w:val="22"/>
          <w:szCs w:val="22"/>
        </w:rPr>
      </w:pPr>
    </w:p>
    <w:p w:rsidR="003F0FA8" w:rsidRDefault="003F0FA8" w:rsidP="003F0FA8">
      <w:pPr>
        <w:pStyle w:val="Pripombabesedilo"/>
        <w:jc w:val="both"/>
        <w:rPr>
          <w:rFonts w:asciiTheme="minorHAnsi" w:hAnsiTheme="minorHAnsi" w:cstheme="minorHAnsi"/>
          <w:sz w:val="22"/>
          <w:szCs w:val="22"/>
        </w:rPr>
      </w:pPr>
      <w:r w:rsidRPr="00AD0E53">
        <w:rPr>
          <w:rFonts w:asciiTheme="minorHAnsi" w:hAnsiTheme="minorHAnsi" w:cstheme="minorHAnsi"/>
          <w:sz w:val="22"/>
          <w:szCs w:val="22"/>
        </w:rPr>
        <w:t>V tem primeru bremeni naročnika tisti del škode oziroma stroškov, ki je posledica njegove zamude pri obvestilu o napaki.</w:t>
      </w:r>
    </w:p>
    <w:p w:rsidR="003F0FA8" w:rsidRPr="00AD0E53" w:rsidRDefault="003F0FA8" w:rsidP="003F0FA8">
      <w:pPr>
        <w:pStyle w:val="Pripombabesedilo"/>
        <w:jc w:val="both"/>
        <w:rPr>
          <w:rFonts w:asciiTheme="minorHAnsi" w:hAnsiTheme="minorHAnsi" w:cstheme="minorHAnsi"/>
          <w:sz w:val="22"/>
          <w:szCs w:val="22"/>
        </w:rPr>
      </w:pPr>
    </w:p>
    <w:p w:rsidR="003F0FA8" w:rsidRPr="00AD0E53" w:rsidRDefault="003F0FA8" w:rsidP="003F0FA8">
      <w:pPr>
        <w:pStyle w:val="Pripombabesedilo"/>
        <w:jc w:val="both"/>
        <w:rPr>
          <w:rFonts w:asciiTheme="minorHAnsi" w:hAnsiTheme="minorHAnsi" w:cstheme="minorHAnsi"/>
          <w:sz w:val="22"/>
          <w:szCs w:val="22"/>
        </w:rPr>
      </w:pPr>
      <w:r w:rsidRPr="00AD0E53">
        <w:rPr>
          <w:rFonts w:asciiTheme="minorHAnsi" w:hAnsiTheme="minorHAnsi" w:cstheme="minorHAnsi"/>
          <w:sz w:val="22"/>
          <w:szCs w:val="22"/>
        </w:rPr>
        <w:t>Dobavitelj za nobeno notificirano napako ne more ugovarjati, da bi jo naročnik moral ugotoviti ali grajati že ob prevzemu, razen če je v zapisniku o prevzemu izrecno navedeno, da naročnik z določeno napako soglaša.</w:t>
      </w:r>
    </w:p>
    <w:p w:rsidR="003F0FA8" w:rsidRDefault="003F0FA8" w:rsidP="003F0FA8">
      <w:pPr>
        <w:pStyle w:val="Pripombabesedilo"/>
        <w:jc w:val="both"/>
        <w:rPr>
          <w:rFonts w:asciiTheme="minorHAnsi" w:hAnsiTheme="minorHAnsi" w:cstheme="minorHAnsi"/>
          <w:sz w:val="22"/>
          <w:szCs w:val="22"/>
        </w:rPr>
      </w:pPr>
      <w:r w:rsidRPr="00AD0E53">
        <w:rPr>
          <w:rFonts w:asciiTheme="minorHAnsi" w:hAnsiTheme="minorHAnsi" w:cstheme="minorHAnsi"/>
          <w:sz w:val="22"/>
          <w:szCs w:val="22"/>
        </w:rPr>
        <w:t>Naročnik lahko vse pravice iz naslova jamčevanja uveljavlja z reklamacijskim zapisnikom ali pisno izjavo, podano tudi po elektronski pošti.</w:t>
      </w:r>
    </w:p>
    <w:p w:rsidR="003F0FA8" w:rsidRPr="00AD0E53" w:rsidRDefault="003F0FA8" w:rsidP="003F0FA8">
      <w:pPr>
        <w:pStyle w:val="Pripombabesedilo"/>
        <w:jc w:val="both"/>
        <w:rPr>
          <w:rFonts w:asciiTheme="minorHAnsi" w:hAnsiTheme="minorHAnsi" w:cstheme="minorHAnsi"/>
          <w:sz w:val="22"/>
          <w:szCs w:val="22"/>
        </w:rPr>
      </w:pPr>
    </w:p>
    <w:p w:rsidR="003F0FA8" w:rsidRPr="00AD0E53" w:rsidRDefault="003F0FA8" w:rsidP="003F0FA8">
      <w:pPr>
        <w:pStyle w:val="Pripombabesedilo"/>
        <w:jc w:val="both"/>
        <w:rPr>
          <w:rFonts w:asciiTheme="minorHAnsi" w:hAnsiTheme="minorHAnsi" w:cstheme="minorHAnsi"/>
          <w:sz w:val="22"/>
          <w:szCs w:val="22"/>
        </w:rPr>
      </w:pPr>
      <w:r w:rsidRPr="00AD0E53">
        <w:rPr>
          <w:rFonts w:asciiTheme="minorHAnsi" w:hAnsiTheme="minorHAnsi" w:cstheme="minorHAnsi"/>
          <w:sz w:val="22"/>
          <w:szCs w:val="22"/>
        </w:rPr>
        <w:t>Če na podlagi uveljavljenih pravic naročnik pridobi terjatev do dobavitelja (npr. iz naslova stroškov odprave napake, manjvrednosti ali druge škode), lahko naročnik to terjatev pobota s svojimi obveznostmi do dobavitelja, zadrži plačilo, unovči instrumente zavarovanja ali zahteva plačilo na drug način, pri čemer lahko izbira vrstni red unovčitve.</w:t>
      </w:r>
    </w:p>
    <w:p w:rsidR="003F0FA8" w:rsidRPr="007D50B2" w:rsidRDefault="003F0FA8" w:rsidP="003F0FA8">
      <w:pPr>
        <w:pStyle w:val="Pripombabesedilo"/>
        <w:jc w:val="both"/>
        <w:rPr>
          <w:rFonts w:asciiTheme="minorHAnsi" w:eastAsiaTheme="majorEastAsia" w:hAnsiTheme="minorHAnsi" w:cstheme="minorHAnsi"/>
          <w:b/>
          <w:color w:val="000000" w:themeColor="text1"/>
          <w:sz w:val="22"/>
          <w:szCs w:val="22"/>
        </w:rPr>
      </w:pPr>
    </w:p>
    <w:p w:rsidR="003F0FA8" w:rsidRPr="0069753C"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7D50B2"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bookmarkStart w:id="17" w:name="_Hlk128046585"/>
      <w:r w:rsidRPr="00AD129E">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rsidR="003F0FA8" w:rsidRDefault="003F0FA8" w:rsidP="003F0FA8">
      <w:pPr>
        <w:autoSpaceDE w:val="0"/>
        <w:autoSpaceDN w:val="0"/>
        <w:adjustRightInd w:val="0"/>
        <w:jc w:val="center"/>
        <w:rPr>
          <w:rFonts w:asciiTheme="minorHAnsi" w:hAnsiTheme="minorHAnsi" w:cstheme="minorHAnsi"/>
          <w:bCs/>
          <w:sz w:val="22"/>
          <w:szCs w:val="22"/>
        </w:rPr>
      </w:pPr>
    </w:p>
    <w:p w:rsidR="003F0FA8" w:rsidRPr="00DD77AF" w:rsidRDefault="003F0FA8" w:rsidP="003F0FA8">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3F0FA8" w:rsidRPr="00BF4149"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bookmarkEnd w:id="17"/>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18" w:name="_Hlk160432301"/>
      <w:r w:rsidRPr="00353926">
        <w:rPr>
          <w:rFonts w:asciiTheme="minorHAnsi" w:hAnsiTheme="minorHAnsi" w:cstheme="minorHAnsi"/>
          <w:b/>
          <w:color w:val="000000" w:themeColor="text1"/>
          <w:sz w:val="22"/>
          <w:szCs w:val="22"/>
        </w:rPr>
        <w:t xml:space="preserve">POGODBENA KAZEN  </w:t>
      </w:r>
    </w:p>
    <w:p w:rsidR="003F0FA8" w:rsidRPr="002125D5" w:rsidRDefault="003F0FA8" w:rsidP="003F0FA8">
      <w:pPr>
        <w:pStyle w:val="Odstavekseznama"/>
        <w:rPr>
          <w:rFonts w:asciiTheme="minorHAnsi" w:hAnsiTheme="minorHAnsi" w:cstheme="minorHAnsi"/>
          <w:b/>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rsidR="003F0FA8" w:rsidRPr="002125D5" w:rsidRDefault="003F0FA8" w:rsidP="003F0FA8">
      <w:pPr>
        <w:pStyle w:val="Pripombabesedilo"/>
        <w:jc w:val="center"/>
        <w:rPr>
          <w:rFonts w:asciiTheme="minorHAnsi" w:hAnsiTheme="minorHAnsi" w:cstheme="minorHAnsi"/>
          <w:sz w:val="22"/>
          <w:szCs w:val="22"/>
        </w:rPr>
      </w:pPr>
    </w:p>
    <w:p w:rsidR="003F0FA8" w:rsidRDefault="003F0FA8" w:rsidP="003F0FA8">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Pr>
          <w:rFonts w:asciiTheme="minorHAnsi" w:hAnsiTheme="minorHAnsi" w:cstheme="minorHAnsi"/>
          <w:sz w:val="22"/>
          <w:szCs w:val="22"/>
        </w:rPr>
        <w:t>4.000</w:t>
      </w:r>
      <w:r w:rsidRPr="00FB2BAF">
        <w:rPr>
          <w:rFonts w:asciiTheme="minorHAnsi" w:hAnsiTheme="minorHAnsi" w:cstheme="minorHAnsi"/>
          <w:sz w:val="22"/>
          <w:szCs w:val="22"/>
        </w:rPr>
        <w:t xml:space="preserve"> EUR za vsako posamezno dobavo blago (pogodbena kazen za neizpolnitev).</w:t>
      </w:r>
      <w:r w:rsidRPr="001B0EE4">
        <w:rPr>
          <w:rFonts w:asciiTheme="minorHAnsi" w:hAnsiTheme="minorHAnsi" w:cstheme="minorHAnsi"/>
          <w:sz w:val="22"/>
          <w:szCs w:val="22"/>
        </w:rPr>
        <w:t xml:space="preserve"> </w:t>
      </w:r>
    </w:p>
    <w:p w:rsidR="003F0FA8" w:rsidRDefault="003F0FA8" w:rsidP="003F0FA8">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rsidR="003F0FA8" w:rsidRPr="001B0EE4" w:rsidRDefault="003F0FA8" w:rsidP="003F0FA8">
      <w:pPr>
        <w:pStyle w:val="Pripombabesedilo"/>
        <w:jc w:val="both"/>
        <w:rPr>
          <w:rFonts w:asciiTheme="minorHAnsi" w:hAnsiTheme="minorHAnsi" w:cstheme="minorHAnsi"/>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rsidR="003F0FA8" w:rsidRPr="001B0EE4" w:rsidRDefault="003F0FA8" w:rsidP="003F0FA8">
      <w:pPr>
        <w:pStyle w:val="Pripombabesedilo"/>
        <w:jc w:val="both"/>
        <w:rPr>
          <w:rFonts w:asciiTheme="minorHAnsi" w:hAnsiTheme="minorHAnsi" w:cstheme="minorHAnsi"/>
          <w:sz w:val="22"/>
          <w:szCs w:val="22"/>
        </w:rPr>
      </w:pPr>
    </w:p>
    <w:p w:rsidR="003F0FA8" w:rsidRDefault="003F0FA8" w:rsidP="003F0FA8">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Pr="00FB2BAF">
        <w:rPr>
          <w:rFonts w:asciiTheme="minorHAnsi" w:hAnsiTheme="minorHAnsi" w:cstheme="minorHAnsi"/>
          <w:sz w:val="22"/>
          <w:szCs w:val="22"/>
        </w:rPr>
        <w:t xml:space="preserve">dobavitelj zamudi z dobavo predmeta pogodbe iz kateregakoli vzroka, razen v primeru višje sile, </w:t>
      </w:r>
      <w:r w:rsidRPr="001B0EE4">
        <w:rPr>
          <w:rFonts w:asciiTheme="minorHAnsi" w:hAnsiTheme="minorHAnsi" w:cstheme="minorHAnsi"/>
          <w:sz w:val="22"/>
          <w:szCs w:val="22"/>
        </w:rPr>
        <w:t xml:space="preserve">ima naročnik pravico do pogodbene kazni </w:t>
      </w:r>
      <w:r>
        <w:rPr>
          <w:rFonts w:asciiTheme="minorHAnsi" w:hAnsiTheme="minorHAnsi" w:cstheme="minorHAnsi"/>
          <w:sz w:val="22"/>
          <w:szCs w:val="22"/>
        </w:rPr>
        <w:t>v višini 4.000</w:t>
      </w:r>
      <w:r w:rsidRPr="00FB2BAF">
        <w:rPr>
          <w:rFonts w:asciiTheme="minorHAnsi" w:hAnsiTheme="minorHAnsi" w:cstheme="minorHAnsi"/>
          <w:sz w:val="22"/>
          <w:szCs w:val="22"/>
        </w:rPr>
        <w:t xml:space="preserve"> EUR za vsak začeti dan zamude (pogodbena kazen za zamudo), za posamezno naročilo. </w:t>
      </w:r>
    </w:p>
    <w:p w:rsidR="003F0FA8" w:rsidRPr="00CD5532"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7A25A6"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7A25A6">
        <w:rPr>
          <w:rFonts w:asciiTheme="minorHAnsi" w:hAnsiTheme="minorHAnsi" w:cstheme="minorHAnsi"/>
          <w:b/>
          <w:color w:val="000000" w:themeColor="text1"/>
          <w:sz w:val="22"/>
          <w:szCs w:val="22"/>
        </w:rPr>
        <w:t>člen</w:t>
      </w:r>
    </w:p>
    <w:p w:rsidR="003F0FA8" w:rsidRDefault="003F0FA8" w:rsidP="003F0FA8">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zaradi opustitvenih ravnanj dobavitelja)</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912B62" w:rsidRDefault="003F0FA8" w:rsidP="003F0FA8">
      <w:pPr>
        <w:pStyle w:val="Pripombabesedilo"/>
        <w:jc w:val="both"/>
        <w:rPr>
          <w:rFonts w:asciiTheme="minorHAnsi" w:hAnsiTheme="minorHAnsi" w:cstheme="minorHAnsi"/>
          <w:sz w:val="22"/>
          <w:szCs w:val="22"/>
        </w:rPr>
      </w:pPr>
      <w:r w:rsidRPr="007A25A6">
        <w:rPr>
          <w:rFonts w:asciiTheme="minorHAnsi" w:hAnsiTheme="minorHAnsi" w:cstheme="minorHAnsi"/>
          <w:sz w:val="22"/>
          <w:szCs w:val="22"/>
        </w:rPr>
        <w:t>Če dobavitelj</w:t>
      </w:r>
      <w:r>
        <w:rPr>
          <w:rFonts w:asciiTheme="minorHAnsi" w:hAnsiTheme="minorHAnsi" w:cstheme="minorHAnsi"/>
          <w:sz w:val="22"/>
          <w:szCs w:val="22"/>
        </w:rPr>
        <w:t xml:space="preserve"> za dobavljeno blago ne</w:t>
      </w:r>
      <w:r w:rsidRPr="007A25A6">
        <w:rPr>
          <w:rFonts w:asciiTheme="minorHAnsi" w:hAnsiTheme="minorHAnsi" w:cstheme="minorHAnsi"/>
          <w:sz w:val="22"/>
          <w:szCs w:val="22"/>
        </w:rPr>
        <w:t xml:space="preserve"> </w:t>
      </w:r>
      <w:r w:rsidRPr="00912B62">
        <w:rPr>
          <w:rFonts w:asciiTheme="minorHAnsi" w:hAnsiTheme="minorHAnsi" w:cstheme="minorHAnsi"/>
          <w:sz w:val="22"/>
          <w:szCs w:val="22"/>
        </w:rPr>
        <w:t xml:space="preserve">navaja </w:t>
      </w:r>
      <w:r>
        <w:rPr>
          <w:rFonts w:asciiTheme="minorHAnsi" w:hAnsiTheme="minorHAnsi" w:cstheme="minorHAnsi"/>
          <w:sz w:val="22"/>
          <w:szCs w:val="22"/>
        </w:rPr>
        <w:t xml:space="preserve">ali naročniku ne predložil vseh potrebnih </w:t>
      </w:r>
      <w:r w:rsidRPr="00912B62">
        <w:rPr>
          <w:rFonts w:asciiTheme="minorHAnsi" w:hAnsiTheme="minorHAnsi" w:cstheme="minorHAnsi"/>
          <w:sz w:val="22"/>
          <w:szCs w:val="22"/>
        </w:rPr>
        <w:t>podatk</w:t>
      </w:r>
      <w:r>
        <w:rPr>
          <w:rFonts w:asciiTheme="minorHAnsi" w:hAnsiTheme="minorHAnsi" w:cstheme="minorHAnsi"/>
          <w:sz w:val="22"/>
          <w:szCs w:val="22"/>
        </w:rPr>
        <w:t>ov</w:t>
      </w:r>
      <w:r w:rsidRPr="00912B62">
        <w:rPr>
          <w:rFonts w:asciiTheme="minorHAnsi" w:hAnsiTheme="minorHAnsi" w:cstheme="minorHAnsi"/>
          <w:sz w:val="22"/>
          <w:szCs w:val="22"/>
        </w:rPr>
        <w:t xml:space="preserve"> o blagu</w:t>
      </w:r>
      <w:r>
        <w:rPr>
          <w:rFonts w:asciiTheme="minorHAnsi" w:hAnsiTheme="minorHAnsi" w:cstheme="minorHAnsi"/>
          <w:sz w:val="22"/>
          <w:szCs w:val="22"/>
        </w:rPr>
        <w:t>,</w:t>
      </w:r>
      <w:r w:rsidRPr="00912B62">
        <w:rPr>
          <w:rFonts w:asciiTheme="minorHAnsi" w:hAnsiTheme="minorHAnsi" w:cstheme="minorHAnsi"/>
          <w:sz w:val="22"/>
          <w:szCs w:val="22"/>
        </w:rPr>
        <w:t xml:space="preserve"> v skladu</w:t>
      </w:r>
      <w:r>
        <w:rPr>
          <w:rFonts w:asciiTheme="minorHAnsi" w:hAnsiTheme="minorHAnsi" w:cstheme="minorHAnsi"/>
          <w:sz w:val="22"/>
          <w:szCs w:val="22"/>
        </w:rPr>
        <w:t xml:space="preserve"> z 11. in 12. členom </w:t>
      </w:r>
      <w:r w:rsidRPr="00BA6769">
        <w:rPr>
          <w:rFonts w:asciiTheme="minorHAnsi" w:hAnsiTheme="minorHAnsi" w:cstheme="minorHAnsi"/>
          <w:sz w:val="22"/>
          <w:szCs w:val="22"/>
        </w:rPr>
        <w:t xml:space="preserve">Zakon o medicinskih pripomočkih (Uradni list RS, št. 40/25, 100/25 - </w:t>
      </w:r>
      <w:proofErr w:type="spellStart"/>
      <w:r w:rsidRPr="00BA6769">
        <w:rPr>
          <w:rFonts w:asciiTheme="minorHAnsi" w:hAnsiTheme="minorHAnsi" w:cstheme="minorHAnsi"/>
          <w:sz w:val="22"/>
          <w:szCs w:val="22"/>
        </w:rPr>
        <w:t>ZDigZ</w:t>
      </w:r>
      <w:proofErr w:type="spellEnd"/>
      <w:r w:rsidRPr="00BA6769">
        <w:rPr>
          <w:rFonts w:asciiTheme="minorHAnsi" w:hAnsiTheme="minorHAnsi" w:cstheme="minorHAnsi"/>
          <w:sz w:val="22"/>
          <w:szCs w:val="22"/>
        </w:rPr>
        <w:t>)</w:t>
      </w:r>
      <w:r>
        <w:rPr>
          <w:rFonts w:asciiTheme="minorHAnsi" w:hAnsiTheme="minorHAnsi" w:cstheme="minorHAnsi"/>
          <w:sz w:val="22"/>
          <w:szCs w:val="22"/>
        </w:rPr>
        <w:t xml:space="preserve"> in skladno z</w:t>
      </w:r>
      <w:r w:rsidRPr="00912B62">
        <w:rPr>
          <w:rFonts w:asciiTheme="minorHAnsi" w:hAnsiTheme="minorHAnsi" w:cstheme="minorHAnsi"/>
          <w:sz w:val="22"/>
          <w:szCs w:val="22"/>
        </w:rPr>
        <w:t xml:space="preserve"> </w:t>
      </w:r>
      <w:hyperlink r:id="rId8" w:tgtFrame="_blank" w:history="1">
        <w:r w:rsidRPr="00912B62">
          <w:rPr>
            <w:rFonts w:asciiTheme="minorHAnsi" w:hAnsiTheme="minorHAnsi" w:cstheme="minorHAnsi"/>
            <w:sz w:val="22"/>
            <w:szCs w:val="22"/>
          </w:rPr>
          <w:t>Uredbo o medicinskih pripomočkih (EU) 2017/745</w:t>
        </w:r>
      </w:hyperlink>
      <w:r w:rsidRPr="00912B62">
        <w:rPr>
          <w:rFonts w:asciiTheme="minorHAnsi" w:hAnsiTheme="minorHAnsi" w:cstheme="minorHAnsi"/>
          <w:sz w:val="22"/>
          <w:szCs w:val="22"/>
        </w:rPr>
        <w:t xml:space="preserve"> (MDR – Medical Device </w:t>
      </w:r>
      <w:proofErr w:type="spellStart"/>
      <w:r w:rsidRPr="00912B62">
        <w:rPr>
          <w:rFonts w:asciiTheme="minorHAnsi" w:hAnsiTheme="minorHAnsi" w:cstheme="minorHAnsi"/>
          <w:sz w:val="22"/>
          <w:szCs w:val="22"/>
        </w:rPr>
        <w:t>Regulation</w:t>
      </w:r>
      <w:proofErr w:type="spellEnd"/>
      <w:r w:rsidRPr="00912B62">
        <w:rPr>
          <w:rFonts w:asciiTheme="minorHAnsi" w:hAnsiTheme="minorHAnsi" w:cstheme="minorHAnsi"/>
          <w:sz w:val="22"/>
          <w:szCs w:val="22"/>
        </w:rPr>
        <w:t>)</w:t>
      </w:r>
      <w:r>
        <w:rPr>
          <w:rFonts w:asciiTheme="minorHAnsi" w:hAnsiTheme="minorHAnsi" w:cstheme="minorHAnsi"/>
          <w:sz w:val="22"/>
          <w:szCs w:val="22"/>
        </w:rPr>
        <w:t xml:space="preserve"> in je naročniku zaradi navedenega opustitvenega ravnanja izrečena globa ali drugačna finančna obveznost s strani pristojnih državnih organov, ima naročnik pravico do obračuna pogodbene kazni v višini prejete globe ali druge finančne obveznosti, ki mu je bila izrečena zaradi opustitvenih ravnanja dobavitelja. </w:t>
      </w:r>
    </w:p>
    <w:p w:rsidR="003F0FA8" w:rsidRDefault="003F0FA8" w:rsidP="003F0FA8">
      <w:pPr>
        <w:autoSpaceDE w:val="0"/>
        <w:autoSpaceDN w:val="0"/>
        <w:adjustRightInd w:val="0"/>
        <w:rPr>
          <w:rFonts w:asciiTheme="minorHAnsi" w:hAnsiTheme="minorHAnsi" w:cstheme="minorHAnsi"/>
          <w:b/>
          <w:bCs/>
          <w:sz w:val="22"/>
          <w:szCs w:val="22"/>
        </w:rPr>
      </w:pPr>
    </w:p>
    <w:p w:rsidR="003F0FA8" w:rsidRPr="00BA6769" w:rsidRDefault="003F0FA8" w:rsidP="003F0FA8">
      <w:pPr>
        <w:autoSpaceDE w:val="0"/>
        <w:autoSpaceDN w:val="0"/>
        <w:adjustRightInd w:val="0"/>
        <w:rPr>
          <w:rFonts w:asciiTheme="minorHAnsi" w:hAnsiTheme="minorHAnsi" w:cstheme="minorHAnsi"/>
          <w:b/>
          <w:bCs/>
          <w:sz w:val="22"/>
          <w:szCs w:val="22"/>
        </w:rPr>
      </w:pPr>
    </w:p>
    <w:p w:rsidR="003F0FA8" w:rsidRPr="00CD5532" w:rsidRDefault="003F0FA8" w:rsidP="003F0FA8">
      <w:pPr>
        <w:autoSpaceDE w:val="0"/>
        <w:autoSpaceDN w:val="0"/>
        <w:adjustRightInd w:val="0"/>
        <w:jc w:val="both"/>
        <w:rPr>
          <w:rFonts w:asciiTheme="minorHAnsi" w:hAnsiTheme="minorHAnsi" w:cstheme="minorHAnsi"/>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3F0FA8" w:rsidRDefault="003F0FA8" w:rsidP="003F0FA8">
      <w:pPr>
        <w:autoSpaceDE w:val="0"/>
        <w:autoSpaceDN w:val="0"/>
        <w:adjustRightInd w:val="0"/>
        <w:jc w:val="center"/>
        <w:rPr>
          <w:rFonts w:asciiTheme="minorHAnsi" w:hAnsiTheme="minorHAnsi" w:cstheme="minorHAnsi"/>
          <w:sz w:val="22"/>
          <w:szCs w:val="22"/>
        </w:rPr>
      </w:pPr>
      <w:r w:rsidRPr="00FB2BAF">
        <w:rPr>
          <w:rFonts w:asciiTheme="minorHAnsi" w:hAnsiTheme="minorHAnsi" w:cstheme="minorHAnsi"/>
          <w:sz w:val="22"/>
          <w:szCs w:val="22"/>
        </w:rPr>
        <w:t>(obračun pogodbene kazni in razmerje do škode)</w:t>
      </w:r>
    </w:p>
    <w:p w:rsidR="003F0FA8" w:rsidRPr="00FB2BAF" w:rsidRDefault="003F0FA8" w:rsidP="003F0FA8">
      <w:pPr>
        <w:autoSpaceDE w:val="0"/>
        <w:autoSpaceDN w:val="0"/>
        <w:adjustRightInd w:val="0"/>
        <w:jc w:val="center"/>
        <w:rPr>
          <w:rFonts w:asciiTheme="minorHAnsi" w:hAnsiTheme="minorHAnsi" w:cstheme="minorHAnsi"/>
          <w:sz w:val="22"/>
          <w:szCs w:val="22"/>
        </w:rPr>
      </w:pPr>
    </w:p>
    <w:p w:rsidR="003F0FA8" w:rsidRPr="00CD5532" w:rsidRDefault="003F0FA8" w:rsidP="003F0FA8">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rsidR="003F0FA8" w:rsidRPr="00CD5532" w:rsidRDefault="003F0FA8" w:rsidP="003F0FA8">
      <w:pPr>
        <w:pStyle w:val="Pripombabesedilo"/>
        <w:rPr>
          <w:rFonts w:asciiTheme="minorHAnsi" w:hAnsiTheme="minorHAnsi" w:cstheme="minorHAnsi"/>
          <w:sz w:val="22"/>
          <w:szCs w:val="22"/>
        </w:rPr>
      </w:pPr>
    </w:p>
    <w:p w:rsidR="003F0FA8" w:rsidRPr="00CD5532" w:rsidRDefault="003F0FA8" w:rsidP="003F0FA8">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w:t>
      </w:r>
      <w:r w:rsidRPr="00CD5532">
        <w:rPr>
          <w:rFonts w:asciiTheme="minorHAnsi" w:hAnsiTheme="minorHAnsi" w:cstheme="minorHAnsi"/>
          <w:sz w:val="22"/>
          <w:szCs w:val="22"/>
        </w:rPr>
        <w:t xml:space="preserve"> </w:t>
      </w:r>
      <w:r>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p>
    <w:bookmarkEnd w:id="18"/>
    <w:p w:rsidR="003F0FA8" w:rsidRDefault="003F0FA8" w:rsidP="003F0FA8">
      <w:pPr>
        <w:autoSpaceDE w:val="0"/>
        <w:autoSpaceDN w:val="0"/>
        <w:adjustRightInd w:val="0"/>
        <w:jc w:val="both"/>
        <w:rPr>
          <w:rFonts w:asciiTheme="minorHAnsi" w:hAnsiTheme="minorHAnsi" w:cstheme="minorHAnsi"/>
          <w:sz w:val="22"/>
          <w:szCs w:val="22"/>
        </w:rPr>
      </w:pPr>
    </w:p>
    <w:p w:rsidR="003F0FA8" w:rsidRPr="00F02989"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19" w:name="_Hlk127440323"/>
      <w:r>
        <w:rPr>
          <w:rFonts w:asciiTheme="minorHAnsi" w:hAnsiTheme="minorHAnsi" w:cstheme="minorHAnsi"/>
          <w:b/>
          <w:color w:val="000000" w:themeColor="text1"/>
          <w:sz w:val="22"/>
          <w:szCs w:val="22"/>
        </w:rPr>
        <w:t>VIŠJA SILA</w:t>
      </w:r>
    </w:p>
    <w:bookmarkEnd w:id="19"/>
    <w:p w:rsidR="003F0FA8" w:rsidRPr="00482D88" w:rsidRDefault="003F0FA8" w:rsidP="003F0FA8">
      <w:pPr>
        <w:autoSpaceDE w:val="0"/>
        <w:autoSpaceDN w:val="0"/>
        <w:adjustRightInd w:val="0"/>
        <w:jc w:val="both"/>
        <w:rPr>
          <w:rFonts w:ascii="Calibri" w:hAnsi="Calibri" w:cs="Calibri"/>
          <w:b/>
          <w:bCs/>
          <w:sz w:val="22"/>
          <w:szCs w:val="22"/>
        </w:rPr>
      </w:pPr>
    </w:p>
    <w:p w:rsidR="003F0FA8" w:rsidRPr="007D50B2"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rsidR="003F0FA8" w:rsidRPr="00482D88" w:rsidRDefault="003F0FA8" w:rsidP="003F0FA8">
      <w:pPr>
        <w:autoSpaceDE w:val="0"/>
        <w:autoSpaceDN w:val="0"/>
        <w:adjustRightInd w:val="0"/>
        <w:jc w:val="center"/>
        <w:rPr>
          <w:rFonts w:ascii="Calibri" w:hAnsi="Calibri" w:cs="Calibri"/>
          <w:bCs/>
          <w:sz w:val="22"/>
          <w:szCs w:val="22"/>
        </w:rPr>
      </w:pPr>
    </w:p>
    <w:p w:rsidR="003F0FA8" w:rsidRPr="00793E05" w:rsidRDefault="003F0FA8" w:rsidP="003F0FA8">
      <w:pPr>
        <w:keepNext/>
        <w:autoSpaceDN w:val="0"/>
        <w:adjustRightInd w:val="0"/>
        <w:jc w:val="both"/>
        <w:rPr>
          <w:rFonts w:ascii="Calibri" w:hAnsi="Calibri" w:cs="Calibri"/>
          <w:sz w:val="22"/>
          <w:szCs w:val="22"/>
        </w:rPr>
      </w:pPr>
      <w:r w:rsidRPr="00735358">
        <w:rPr>
          <w:rFonts w:asciiTheme="minorHAnsi" w:hAnsiTheme="minorHAnsi" w:cstheme="minorHAnsi"/>
          <w:sz w:val="22"/>
          <w:szCs w:val="22"/>
          <w:lang w:eastAsia="en-US"/>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w:t>
      </w:r>
      <w:r w:rsidRPr="00793E05">
        <w:rPr>
          <w:rFonts w:ascii="Calibri" w:hAnsi="Calibri" w:cs="Calibri"/>
          <w:sz w:val="22"/>
          <w:szCs w:val="22"/>
        </w:rPr>
        <w:t>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3F0FA8" w:rsidRPr="00793E05" w:rsidRDefault="003F0FA8" w:rsidP="003F0FA8">
      <w:pPr>
        <w:keepNext/>
        <w:autoSpaceDN w:val="0"/>
        <w:adjustRightInd w:val="0"/>
        <w:jc w:val="both"/>
        <w:rPr>
          <w:rFonts w:ascii="Calibri" w:hAnsi="Calibri" w:cs="Calibri"/>
          <w:sz w:val="22"/>
          <w:szCs w:val="22"/>
        </w:rPr>
      </w:pPr>
    </w:p>
    <w:p w:rsidR="003F0FA8" w:rsidRPr="00793E05" w:rsidRDefault="003F0FA8" w:rsidP="003F0FA8">
      <w:pPr>
        <w:keepNext/>
        <w:autoSpaceDN w:val="0"/>
        <w:adjustRightInd w:val="0"/>
        <w:jc w:val="both"/>
        <w:rPr>
          <w:rFonts w:ascii="Calibri" w:hAnsi="Calibri" w:cs="Calibri"/>
          <w:sz w:val="22"/>
          <w:szCs w:val="22"/>
        </w:rPr>
      </w:pPr>
      <w:r w:rsidRPr="00793E05">
        <w:rPr>
          <w:rFonts w:ascii="Calibri" w:hAnsi="Calibri" w:cs="Calibri"/>
          <w:sz w:val="22"/>
          <w:szCs w:val="22"/>
        </w:rPr>
        <w:t>Najemodajalec je dolžan pisno obvestiti najemnika o nastanku višje sile najkasneje v dveh delovnih dneh po nastanku le-te.</w:t>
      </w:r>
    </w:p>
    <w:p w:rsidR="003F0FA8" w:rsidRDefault="003F0FA8" w:rsidP="003F0FA8">
      <w:pPr>
        <w:autoSpaceDE w:val="0"/>
        <w:autoSpaceDN w:val="0"/>
        <w:adjustRightInd w:val="0"/>
        <w:jc w:val="both"/>
        <w:rPr>
          <w:rFonts w:ascii="Calibri" w:hAnsi="Calibri" w:cs="Calibri"/>
          <w:bCs/>
          <w:sz w:val="22"/>
          <w:szCs w:val="22"/>
        </w:rPr>
      </w:pPr>
    </w:p>
    <w:p w:rsidR="003F0FA8" w:rsidRPr="006B231E"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20" w:name="_Hlk160432514"/>
      <w:r>
        <w:rPr>
          <w:rFonts w:asciiTheme="minorHAnsi" w:hAnsiTheme="minorHAnsi" w:cstheme="minorHAnsi"/>
          <w:b/>
          <w:color w:val="000000" w:themeColor="text1"/>
          <w:sz w:val="22"/>
          <w:szCs w:val="22"/>
        </w:rPr>
        <w:t xml:space="preserve">FINANČNO </w:t>
      </w:r>
      <w:r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w:t>
      </w:r>
      <w:r w:rsidRPr="00457370">
        <w:rPr>
          <w:rFonts w:asciiTheme="minorHAnsi" w:hAnsiTheme="minorHAnsi" w:cstheme="minorHAnsi"/>
          <w:b/>
          <w:color w:val="000000" w:themeColor="text1"/>
          <w:sz w:val="22"/>
          <w:szCs w:val="22"/>
        </w:rPr>
        <w:t>ZA DOBRO IZVEDBO POGODBENIH OBVEZNOSTI</w:t>
      </w:r>
    </w:p>
    <w:bookmarkEnd w:id="20"/>
    <w:p w:rsidR="003F0FA8" w:rsidRPr="00482D88" w:rsidRDefault="003F0FA8" w:rsidP="003F0FA8">
      <w:pPr>
        <w:autoSpaceDE w:val="0"/>
        <w:autoSpaceDN w:val="0"/>
        <w:adjustRightInd w:val="0"/>
        <w:jc w:val="both"/>
        <w:rPr>
          <w:rFonts w:ascii="Calibri" w:hAnsi="Calibri" w:cs="Calibri"/>
          <w:b/>
          <w:bCs/>
          <w:sz w:val="22"/>
          <w:szCs w:val="22"/>
        </w:rPr>
      </w:pPr>
    </w:p>
    <w:p w:rsidR="003F0FA8" w:rsidRPr="007A25A6"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7A25A6">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rsidR="003F0FA8" w:rsidRPr="00482D88" w:rsidRDefault="003F0FA8" w:rsidP="003F0FA8">
      <w:pPr>
        <w:autoSpaceDE w:val="0"/>
        <w:autoSpaceDN w:val="0"/>
        <w:adjustRightInd w:val="0"/>
        <w:jc w:val="center"/>
        <w:rPr>
          <w:rFonts w:ascii="Calibri" w:hAnsi="Calibri" w:cs="Calibri"/>
          <w:sz w:val="22"/>
          <w:szCs w:val="22"/>
        </w:rPr>
      </w:pPr>
    </w:p>
    <w:p w:rsidR="003F0FA8" w:rsidRPr="003D3931" w:rsidRDefault="003F0FA8" w:rsidP="003F0FA8">
      <w:pPr>
        <w:pStyle w:val="Pripombabesedilo"/>
        <w:jc w:val="both"/>
        <w:rPr>
          <w:rFonts w:asciiTheme="minorHAnsi" w:hAnsiTheme="minorHAnsi" w:cstheme="minorHAnsi"/>
          <w:sz w:val="22"/>
          <w:szCs w:val="22"/>
        </w:rPr>
      </w:pPr>
      <w:bookmarkStart w:id="21" w:name="_Hlk145499566"/>
      <w:bookmarkStart w:id="22"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1"/>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rsidR="003F0FA8" w:rsidRPr="00023010" w:rsidRDefault="003F0FA8" w:rsidP="003F0FA8">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Pr>
          <w:rFonts w:asciiTheme="minorHAnsi" w:hAnsiTheme="minorHAnsi" w:cstheme="minorHAnsi"/>
          <w:sz w:val="22"/>
          <w:szCs w:val="22"/>
        </w:rPr>
        <w:t xml:space="preserve">celotne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Pr>
          <w:rFonts w:asciiTheme="minorHAnsi" w:hAnsiTheme="minorHAnsi" w:cstheme="minorHAnsi"/>
          <w:sz w:val="22"/>
          <w:szCs w:val="22"/>
        </w:rPr>
        <w:t xml:space="preserve"> </w:t>
      </w:r>
      <w:r w:rsidRPr="005E7E82">
        <w:rPr>
          <w:rFonts w:asciiTheme="minorHAnsi" w:hAnsiTheme="minorHAnsi" w:cstheme="minorHAnsi"/>
          <w:sz w:val="22"/>
          <w:szCs w:val="22"/>
        </w:rPr>
        <w:t xml:space="preserve">Menica mora biti izdana v skladu z veljavno zakonodajo in podpisana s strani zakonitega zastopnika </w:t>
      </w:r>
      <w:r>
        <w:rPr>
          <w:rFonts w:asciiTheme="minorHAnsi" w:hAnsiTheme="minorHAnsi" w:cstheme="minorHAnsi"/>
          <w:sz w:val="22"/>
          <w:szCs w:val="22"/>
        </w:rPr>
        <w:t>dobavitelja</w:t>
      </w:r>
      <w:r w:rsidRPr="005E7E82">
        <w:rPr>
          <w:rFonts w:asciiTheme="minorHAnsi" w:hAnsiTheme="minorHAnsi" w:cstheme="minorHAnsi"/>
          <w:sz w:val="22"/>
          <w:szCs w:val="22"/>
        </w:rPr>
        <w:t>. Menični izjavi mora biti priloženo nepreklicno pooblastilo naročniku za izpolnitev menice v skladu s to pogodbo.</w:t>
      </w:r>
      <w:r>
        <w:rPr>
          <w:rFonts w:asciiTheme="minorHAnsi" w:hAnsiTheme="minorHAnsi" w:cstheme="minorHAnsi"/>
          <w:sz w:val="22"/>
          <w:szCs w:val="22"/>
        </w:rPr>
        <w:t xml:space="preserve"> </w:t>
      </w:r>
      <w:r w:rsidRPr="005E7E82">
        <w:rPr>
          <w:rFonts w:asciiTheme="minorHAnsi" w:hAnsiTheme="minorHAnsi" w:cstheme="minorHAnsi"/>
          <w:sz w:val="22"/>
          <w:szCs w:val="22"/>
        </w:rPr>
        <w:t>Menica je plačljiva na prvi poziv in brez protesta.</w:t>
      </w:r>
    </w:p>
    <w:p w:rsidR="003F0FA8" w:rsidRPr="00023010" w:rsidRDefault="003F0FA8" w:rsidP="003F0FA8">
      <w:pPr>
        <w:autoSpaceDE w:val="0"/>
        <w:autoSpaceDN w:val="0"/>
        <w:adjustRightInd w:val="0"/>
        <w:jc w:val="both"/>
        <w:rPr>
          <w:rFonts w:asciiTheme="minorHAnsi" w:hAnsiTheme="minorHAnsi" w:cstheme="minorHAnsi"/>
          <w:sz w:val="22"/>
          <w:szCs w:val="22"/>
        </w:rPr>
      </w:pPr>
    </w:p>
    <w:p w:rsidR="003F0FA8" w:rsidRPr="00023010" w:rsidRDefault="003F0FA8" w:rsidP="003F0FA8">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rsidR="003F0FA8" w:rsidRPr="00023010" w:rsidRDefault="003F0FA8" w:rsidP="003F0FA8">
      <w:pPr>
        <w:pStyle w:val="Odstavekseznama"/>
        <w:autoSpaceDE w:val="0"/>
        <w:autoSpaceDN w:val="0"/>
        <w:adjustRightInd w:val="0"/>
        <w:jc w:val="both"/>
        <w:rPr>
          <w:rFonts w:asciiTheme="minorHAnsi" w:hAnsiTheme="minorHAnsi" w:cstheme="minorHAnsi"/>
          <w:sz w:val="22"/>
          <w:szCs w:val="22"/>
        </w:rPr>
      </w:pPr>
    </w:p>
    <w:p w:rsidR="003F0FA8" w:rsidRPr="00BC73EB" w:rsidRDefault="003F0FA8" w:rsidP="003F0FA8">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lastRenderedPageBreak/>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rsidR="003F0FA8" w:rsidRPr="00023010" w:rsidRDefault="003F0FA8" w:rsidP="003F0FA8">
      <w:pPr>
        <w:autoSpaceDE w:val="0"/>
        <w:autoSpaceDN w:val="0"/>
        <w:adjustRightInd w:val="0"/>
        <w:jc w:val="both"/>
        <w:rPr>
          <w:rFonts w:asciiTheme="minorHAnsi" w:hAnsiTheme="minorHAnsi" w:cstheme="minorHAnsi"/>
          <w:sz w:val="22"/>
          <w:szCs w:val="22"/>
        </w:rPr>
      </w:pPr>
    </w:p>
    <w:p w:rsidR="003F0FA8" w:rsidRPr="00145329" w:rsidRDefault="003F0FA8" w:rsidP="003F0FA8">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rsidR="003F0FA8" w:rsidRPr="00145329" w:rsidRDefault="003F0FA8" w:rsidP="003F0FA8">
      <w:pPr>
        <w:numPr>
          <w:ilvl w:val="0"/>
          <w:numId w:val="10"/>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Pr>
          <w:rFonts w:ascii="Calibri" w:hAnsi="Calibri" w:cs="Calibri"/>
          <w:bCs/>
          <w:sz w:val="22"/>
          <w:szCs w:val="22"/>
        </w:rPr>
        <w:t>,</w:t>
      </w:r>
    </w:p>
    <w:p w:rsidR="003F0FA8" w:rsidRPr="00145329" w:rsidRDefault="003F0FA8" w:rsidP="003F0FA8">
      <w:pPr>
        <w:numPr>
          <w:ilvl w:val="0"/>
          <w:numId w:val="10"/>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Pr="00145329">
        <w:rPr>
          <w:rFonts w:ascii="Calibri" w:hAnsi="Calibri" w:cs="Calibri"/>
          <w:bCs/>
          <w:sz w:val="22"/>
          <w:szCs w:val="22"/>
        </w:rPr>
        <w:t>pravočasno</w:t>
      </w:r>
      <w:r>
        <w:rPr>
          <w:rFonts w:ascii="Calibri" w:hAnsi="Calibri" w:cs="Calibri"/>
          <w:bCs/>
          <w:sz w:val="22"/>
          <w:szCs w:val="22"/>
        </w:rPr>
        <w:t>, pravilno ali v celoti</w:t>
      </w:r>
      <w:r w:rsidRPr="00145329">
        <w:rPr>
          <w:rFonts w:ascii="Calibri" w:hAnsi="Calibri" w:cs="Calibri"/>
          <w:bCs/>
          <w:sz w:val="22"/>
          <w:szCs w:val="22"/>
        </w:rPr>
        <w:t xml:space="preserve"> v skladu z določili sklenjene pogodb</w:t>
      </w:r>
      <w:r>
        <w:rPr>
          <w:rFonts w:ascii="Calibri" w:hAnsi="Calibri" w:cs="Calibri"/>
          <w:bCs/>
          <w:sz w:val="22"/>
          <w:szCs w:val="22"/>
        </w:rPr>
        <w:t>e,</w:t>
      </w:r>
    </w:p>
    <w:p w:rsidR="003F0FA8" w:rsidRDefault="003F0FA8" w:rsidP="003F0FA8">
      <w:pPr>
        <w:numPr>
          <w:ilvl w:val="0"/>
          <w:numId w:val="10"/>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Pr>
          <w:rFonts w:ascii="Calibri" w:hAnsi="Calibri" w:cs="Calibri"/>
          <w:bCs/>
          <w:sz w:val="22"/>
          <w:szCs w:val="22"/>
        </w:rPr>
        <w:t>,</w:t>
      </w:r>
    </w:p>
    <w:p w:rsidR="003F0FA8" w:rsidRPr="00145329" w:rsidRDefault="003F0FA8" w:rsidP="003F0FA8">
      <w:pPr>
        <w:numPr>
          <w:ilvl w:val="0"/>
          <w:numId w:val="10"/>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rsidR="003F0FA8" w:rsidRPr="00FB2BAF" w:rsidRDefault="003F0FA8" w:rsidP="003F0FA8">
      <w:pPr>
        <w:jc w:val="both"/>
        <w:rPr>
          <w:rFonts w:ascii="Calibri" w:hAnsi="Calibri" w:cs="Calibri"/>
          <w:sz w:val="22"/>
          <w:szCs w:val="22"/>
        </w:rPr>
      </w:pPr>
      <w:r w:rsidRPr="00FB2BAF">
        <w:rPr>
          <w:rFonts w:ascii="Calibri" w:hAnsi="Calibri" w:cs="Calibri"/>
          <w:sz w:val="22"/>
          <w:szCs w:val="22"/>
        </w:rPr>
        <w:t xml:space="preserve">V zvezi z višino unovčitve </w:t>
      </w:r>
      <w:r>
        <w:rPr>
          <w:rFonts w:ascii="Calibri" w:hAnsi="Calibri" w:cs="Calibri"/>
          <w:sz w:val="22"/>
          <w:szCs w:val="22"/>
        </w:rPr>
        <w:t>finančnega zavarovanja</w:t>
      </w:r>
      <w:r w:rsidRPr="00FB2BAF">
        <w:rPr>
          <w:rFonts w:ascii="Calibri" w:hAnsi="Calibri" w:cs="Calibri"/>
          <w:sz w:val="22"/>
          <w:szCs w:val="22"/>
        </w:rPr>
        <w:t xml:space="preserve"> naročnik upošteva naravo in obseg kršitve pogodbenih obveznosti.</w:t>
      </w:r>
    </w:p>
    <w:p w:rsidR="003F0FA8"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Pr>
          <w:rFonts w:asciiTheme="minorHAnsi" w:hAnsiTheme="minorHAnsi" w:cstheme="minorHAnsi"/>
          <w:sz w:val="22"/>
          <w:szCs w:val="22"/>
        </w:rPr>
        <w:t>v višini zapadle in neporavnane terjatve naročnika do dobavitelja, ki je lahko posledic predhodno navedenih vzrokov.</w:t>
      </w:r>
      <w:r w:rsidRPr="00282240">
        <w:rPr>
          <w:rFonts w:asciiTheme="minorHAnsi" w:hAnsiTheme="minorHAnsi" w:cstheme="minorHAnsi"/>
          <w:sz w:val="22"/>
          <w:szCs w:val="22"/>
        </w:rPr>
        <w:t xml:space="preserve"> </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1B01DF" w:rsidRDefault="003F0FA8" w:rsidP="003F0FA8">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3F0FA8" w:rsidRPr="00350178" w:rsidRDefault="003F0FA8" w:rsidP="003F0FA8">
      <w:pPr>
        <w:autoSpaceDE w:val="0"/>
        <w:autoSpaceDN w:val="0"/>
        <w:adjustRightInd w:val="0"/>
        <w:jc w:val="both"/>
        <w:rPr>
          <w:rFonts w:asciiTheme="minorHAnsi" w:hAnsiTheme="minorHAnsi" w:cstheme="minorHAnsi"/>
          <w:sz w:val="22"/>
          <w:szCs w:val="22"/>
        </w:rPr>
      </w:pPr>
    </w:p>
    <w:p w:rsidR="003F0FA8" w:rsidRPr="00350178" w:rsidRDefault="003F0FA8" w:rsidP="003F0FA8">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rsidR="003F0FA8" w:rsidRPr="00350178" w:rsidRDefault="003F0FA8" w:rsidP="003F0FA8">
      <w:pPr>
        <w:autoSpaceDE w:val="0"/>
        <w:autoSpaceDN w:val="0"/>
        <w:adjustRightInd w:val="0"/>
        <w:jc w:val="both"/>
        <w:rPr>
          <w:rFonts w:asciiTheme="minorHAnsi" w:hAnsiTheme="minorHAnsi" w:cstheme="minorHAnsi"/>
          <w:sz w:val="22"/>
          <w:szCs w:val="22"/>
        </w:rPr>
      </w:pPr>
    </w:p>
    <w:p w:rsidR="003F0FA8" w:rsidRPr="00350178" w:rsidRDefault="003F0FA8" w:rsidP="003F0FA8">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rsidR="003F0FA8" w:rsidRPr="00350178" w:rsidRDefault="003F0FA8" w:rsidP="003F0FA8">
      <w:pPr>
        <w:autoSpaceDE w:val="0"/>
        <w:autoSpaceDN w:val="0"/>
        <w:adjustRightInd w:val="0"/>
        <w:jc w:val="both"/>
        <w:rPr>
          <w:rFonts w:asciiTheme="minorHAnsi" w:hAnsiTheme="minorHAnsi" w:cstheme="minorHAnsi"/>
          <w:sz w:val="22"/>
          <w:szCs w:val="22"/>
        </w:rPr>
      </w:pPr>
    </w:p>
    <w:p w:rsidR="003F0FA8" w:rsidRPr="003C0256" w:rsidRDefault="003F0FA8" w:rsidP="003F0FA8">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rsidR="003F0FA8" w:rsidRPr="002125D5" w:rsidRDefault="003F0FA8" w:rsidP="003F0FA8">
      <w:pPr>
        <w:autoSpaceDE w:val="0"/>
        <w:autoSpaceDN w:val="0"/>
        <w:adjustRightInd w:val="0"/>
        <w:jc w:val="both"/>
        <w:rPr>
          <w:rFonts w:asciiTheme="minorHAnsi" w:hAnsiTheme="minorHAnsi" w:cstheme="minorHAnsi"/>
          <w:bCs/>
          <w:sz w:val="22"/>
          <w:szCs w:val="22"/>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rsidR="003F0FA8" w:rsidRPr="00BA41C3" w:rsidRDefault="003F0FA8" w:rsidP="003F0FA8">
      <w:pPr>
        <w:autoSpaceDE w:val="0"/>
        <w:autoSpaceDN w:val="0"/>
        <w:adjustRightInd w:val="0"/>
        <w:jc w:val="both"/>
        <w:rPr>
          <w:rFonts w:asciiTheme="minorHAnsi" w:hAnsiTheme="minorHAnsi" w:cstheme="minorHAnsi"/>
          <w:b/>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Pr="00FB2BAF" w:rsidRDefault="003F0FA8" w:rsidP="003F0FA8">
      <w:pPr>
        <w:widowControl w:val="0"/>
        <w:jc w:val="center"/>
        <w:rPr>
          <w:rFonts w:ascii="Calibri" w:hAnsi="Calibri" w:cs="Calibri"/>
          <w:snapToGrid w:val="0"/>
          <w:sz w:val="22"/>
          <w:szCs w:val="22"/>
        </w:rPr>
      </w:pPr>
      <w:r w:rsidRPr="00FB2BAF">
        <w:rPr>
          <w:rFonts w:ascii="Calibri" w:hAnsi="Calibri" w:cs="Calibri"/>
          <w:snapToGrid w:val="0"/>
          <w:sz w:val="22"/>
          <w:szCs w:val="22"/>
        </w:rPr>
        <w:t>(protikorupcijska klavzula)</w:t>
      </w:r>
    </w:p>
    <w:p w:rsidR="003F0FA8" w:rsidRPr="00FB2BAF" w:rsidRDefault="003F0FA8" w:rsidP="003F0FA8">
      <w:pPr>
        <w:widowControl w:val="0"/>
        <w:rPr>
          <w:rFonts w:ascii="Calibri" w:hAnsi="Calibri" w:cs="Calibri"/>
          <w:snapToGrid w:val="0"/>
          <w:sz w:val="22"/>
          <w:szCs w:val="22"/>
        </w:rPr>
      </w:pPr>
    </w:p>
    <w:p w:rsidR="003F0FA8" w:rsidRPr="00FB2BAF" w:rsidRDefault="003F0FA8" w:rsidP="003F0FA8">
      <w:pPr>
        <w:jc w:val="both"/>
        <w:rPr>
          <w:rFonts w:ascii="Calibri" w:hAnsi="Calibri" w:cs="Calibri"/>
          <w:sz w:val="22"/>
          <w:szCs w:val="22"/>
          <w:lang w:eastAsia="en-US"/>
        </w:rPr>
      </w:pPr>
      <w:r w:rsidRPr="00FB2BAF">
        <w:rPr>
          <w:rFonts w:ascii="Calibri" w:hAnsi="Calibri" w:cs="Calibri"/>
          <w:sz w:val="22"/>
          <w:szCs w:val="22"/>
          <w:lang w:eastAsia="en-US"/>
        </w:rPr>
        <w:t>Najemodajalec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31128B"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rsidR="003F0FA8" w:rsidRPr="00A42BB8" w:rsidRDefault="003F0FA8" w:rsidP="003F0FA8">
      <w:pPr>
        <w:autoSpaceDE w:val="0"/>
        <w:autoSpaceDN w:val="0"/>
        <w:adjustRightInd w:val="0"/>
        <w:jc w:val="both"/>
        <w:rPr>
          <w:rFonts w:asciiTheme="minorHAnsi" w:hAnsiTheme="minorHAnsi" w:cstheme="minorHAnsi"/>
          <w:b/>
          <w:bCs/>
          <w:sz w:val="22"/>
          <w:szCs w:val="22"/>
        </w:rPr>
      </w:pPr>
    </w:p>
    <w:p w:rsidR="003F0FA8"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rsidR="003F0FA8" w:rsidRDefault="003F0FA8" w:rsidP="003F0FA8">
      <w:pPr>
        <w:jc w:val="center"/>
        <w:rPr>
          <w:rFonts w:ascii="Calibri" w:hAnsi="Calibri" w:cs="Calibri"/>
          <w:sz w:val="22"/>
          <w:szCs w:val="22"/>
          <w:lang w:eastAsia="en-US"/>
        </w:rPr>
      </w:pPr>
      <w:r w:rsidRPr="00FB2BAF">
        <w:rPr>
          <w:rFonts w:ascii="Calibri" w:hAnsi="Calibri" w:cs="Calibri"/>
          <w:sz w:val="22"/>
          <w:szCs w:val="22"/>
          <w:lang w:eastAsia="en-US"/>
        </w:rPr>
        <w:t>(sodelovanje s podizvajalci)</w:t>
      </w:r>
    </w:p>
    <w:p w:rsidR="003F0FA8" w:rsidRPr="00FB2BAF" w:rsidRDefault="003F0FA8" w:rsidP="003F0FA8">
      <w:pPr>
        <w:jc w:val="center"/>
        <w:rPr>
          <w:rFonts w:ascii="Calibri" w:hAnsi="Calibri" w:cs="Calibri"/>
          <w:sz w:val="22"/>
          <w:szCs w:val="22"/>
          <w:lang w:eastAsia="en-US"/>
        </w:rPr>
      </w:pPr>
    </w:p>
    <w:p w:rsidR="003F0FA8" w:rsidRDefault="003F0FA8" w:rsidP="003F0FA8">
      <w:pPr>
        <w:keepNext/>
        <w:autoSpaceDE w:val="0"/>
        <w:autoSpaceDN w:val="0"/>
        <w:adjustRightInd w:val="0"/>
        <w:rPr>
          <w:rFonts w:asciiTheme="minorHAnsi" w:hAnsiTheme="minorHAnsi" w:cstheme="minorHAnsi"/>
          <w:bCs/>
          <w:color w:val="A6A6A6" w:themeColor="background1" w:themeShade="A6"/>
          <w:sz w:val="22"/>
          <w:szCs w:val="22"/>
        </w:rPr>
      </w:pPr>
      <w:r w:rsidRPr="001034D9">
        <w:rPr>
          <w:rFonts w:asciiTheme="minorHAnsi" w:hAnsiTheme="minorHAnsi" w:cstheme="minorHAnsi"/>
          <w:bCs/>
          <w:color w:val="A6A6A6" w:themeColor="background1" w:themeShade="A6"/>
          <w:sz w:val="22"/>
          <w:szCs w:val="22"/>
        </w:rPr>
        <w:lastRenderedPageBreak/>
        <w:t>(določila se uporabijo v primeru, da najemodajalec nastopa s podizvajalci)</w:t>
      </w:r>
    </w:p>
    <w:p w:rsidR="003F0FA8" w:rsidRDefault="003F0FA8" w:rsidP="003F0FA8">
      <w:pPr>
        <w:keepNext/>
        <w:autoSpaceDE w:val="0"/>
        <w:autoSpaceDN w:val="0"/>
        <w:adjustRightInd w:val="0"/>
        <w:rPr>
          <w:rFonts w:asciiTheme="minorHAnsi" w:hAnsiTheme="minorHAnsi" w:cstheme="minorHAnsi"/>
          <w:bCs/>
          <w:sz w:val="22"/>
          <w:szCs w:val="22"/>
        </w:rPr>
      </w:pPr>
    </w:p>
    <w:bookmarkEnd w:id="22"/>
    <w:p w:rsidR="003F0FA8" w:rsidRDefault="003F0FA8" w:rsidP="003F0FA8">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V kolikor podizvajalec v skladu in na način, določen v drugem in tretjem odstavku 94. člena ZJN-3, zahteva neposredno plačilo, se šteje, da je neposredno plačilo podizvajalcu obvezno in obveznost zavezuje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in glavnega izvajalca.</w:t>
      </w:r>
    </w:p>
    <w:p w:rsidR="003F0FA8" w:rsidRDefault="003F0FA8" w:rsidP="003F0FA8">
      <w:pPr>
        <w:keepNext/>
        <w:autoSpaceDE w:val="0"/>
        <w:autoSpaceDN w:val="0"/>
        <w:adjustRightInd w:val="0"/>
        <w:rPr>
          <w:rFonts w:asciiTheme="minorHAnsi" w:hAnsiTheme="minorHAnsi" w:cstheme="minorHAnsi"/>
          <w:bCs/>
          <w:sz w:val="22"/>
          <w:szCs w:val="22"/>
        </w:rPr>
      </w:pPr>
    </w:p>
    <w:p w:rsidR="003F0FA8" w:rsidRDefault="003F0FA8" w:rsidP="003F0FA8">
      <w:pPr>
        <w:keepNext/>
        <w:autoSpaceDE w:val="0"/>
        <w:autoSpaceDN w:val="0"/>
        <w:adjustRightInd w:val="0"/>
        <w:rPr>
          <w:rFonts w:asciiTheme="minorHAnsi" w:hAnsiTheme="minorHAnsi" w:cstheme="minorHAnsi"/>
          <w:bCs/>
          <w:sz w:val="22"/>
          <w:szCs w:val="22"/>
        </w:rPr>
      </w:pPr>
      <w:r w:rsidRPr="001034D9">
        <w:rPr>
          <w:rFonts w:asciiTheme="minorHAnsi" w:hAnsiTheme="minorHAnsi" w:cstheme="minorHAnsi"/>
          <w:bCs/>
          <w:sz w:val="22"/>
          <w:szCs w:val="22"/>
        </w:rPr>
        <w:t>V kolikor bo podizvajalec v skladu in na način, določen v drugem in tretjem odstavku 94. člena ZJN-3 zahteval neposredna plačila, se šteje, da:</w:t>
      </w:r>
    </w:p>
    <w:p w:rsidR="003F0FA8" w:rsidRPr="001034D9" w:rsidRDefault="003F0FA8" w:rsidP="003F0FA8">
      <w:pPr>
        <w:pStyle w:val="Odstavekseznama"/>
        <w:keepNext/>
        <w:numPr>
          <w:ilvl w:val="0"/>
          <w:numId w:val="11"/>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glavni izvajalec s podpisom te pogodbe pooblašča na</w:t>
      </w:r>
      <w:r>
        <w:rPr>
          <w:rFonts w:asciiTheme="minorHAnsi" w:hAnsiTheme="minorHAnsi" w:cstheme="minorHAnsi"/>
          <w:bCs/>
          <w:sz w:val="22"/>
          <w:szCs w:val="22"/>
        </w:rPr>
        <w:t>ročnika</w:t>
      </w:r>
      <w:r w:rsidRPr="001034D9">
        <w:rPr>
          <w:rFonts w:asciiTheme="minorHAnsi" w:hAnsiTheme="minorHAnsi" w:cstheme="minorHAnsi"/>
          <w:bCs/>
          <w:sz w:val="22"/>
          <w:szCs w:val="22"/>
        </w:rPr>
        <w:t>, da na podlagi potrjenega računa oziroma situacije s strani glavnega izvajalca neposredno plačuje podizvajalcu,</w:t>
      </w:r>
    </w:p>
    <w:p w:rsidR="003F0FA8" w:rsidRPr="001034D9" w:rsidRDefault="003F0FA8" w:rsidP="003F0FA8">
      <w:pPr>
        <w:pStyle w:val="Odstavekseznama"/>
        <w:keepNext/>
        <w:numPr>
          <w:ilvl w:val="0"/>
          <w:numId w:val="11"/>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je podizvajalec dolžan najkasneje z izstavitvijo prvega računa predložiti soglasje, na podlagi katerega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namesto najemodajalca poravna podizvajalčevo terjatev do</w:t>
      </w:r>
      <w:r>
        <w:rPr>
          <w:rFonts w:asciiTheme="minorHAnsi" w:hAnsiTheme="minorHAnsi" w:cstheme="minorHAnsi"/>
          <w:bCs/>
          <w:sz w:val="22"/>
          <w:szCs w:val="22"/>
        </w:rPr>
        <w:t xml:space="preserve"> </w:t>
      </w:r>
      <w:r w:rsidRPr="001034D9">
        <w:rPr>
          <w:rFonts w:asciiTheme="minorHAnsi" w:hAnsiTheme="minorHAnsi" w:cstheme="minorHAnsi"/>
          <w:bCs/>
          <w:sz w:val="22"/>
          <w:szCs w:val="22"/>
        </w:rPr>
        <w:t>najemodajalca, glavni izvajalec svojemu računu ali situaciji priložiti račun ali situacijo</w:t>
      </w:r>
      <w:r>
        <w:rPr>
          <w:rFonts w:asciiTheme="minorHAnsi" w:hAnsiTheme="minorHAnsi" w:cstheme="minorHAnsi"/>
          <w:bCs/>
          <w:sz w:val="22"/>
          <w:szCs w:val="22"/>
        </w:rPr>
        <w:t xml:space="preserve"> </w:t>
      </w:r>
      <w:r w:rsidRPr="001034D9">
        <w:rPr>
          <w:rFonts w:asciiTheme="minorHAnsi" w:hAnsiTheme="minorHAnsi" w:cstheme="minorHAnsi"/>
          <w:bCs/>
          <w:sz w:val="22"/>
          <w:szCs w:val="22"/>
        </w:rPr>
        <w:t>podizvajalca, ki ga je predhodno potrdil</w:t>
      </w:r>
    </w:p>
    <w:p w:rsidR="003F0FA8" w:rsidRDefault="003F0FA8" w:rsidP="003F0FA8">
      <w:pPr>
        <w:keepNext/>
        <w:autoSpaceDE w:val="0"/>
        <w:autoSpaceDN w:val="0"/>
        <w:adjustRightInd w:val="0"/>
        <w:jc w:val="both"/>
        <w:rPr>
          <w:rFonts w:asciiTheme="minorHAnsi" w:hAnsiTheme="minorHAnsi" w:cstheme="minorHAnsi"/>
          <w:bCs/>
          <w:sz w:val="22"/>
          <w:szCs w:val="22"/>
        </w:rPr>
      </w:pPr>
    </w:p>
    <w:p w:rsidR="003F0FA8" w:rsidRDefault="003F0FA8" w:rsidP="003F0FA8">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Zgolj ob izpolnitvi vseh pogojev iz predhodnega odstavka, je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obvezan izvršiti neposredno plačilo podizvajalcu. Plačila podizvajalcem se izvedejo v rokih in na enak način kot velja za plačila izvajalcu/najemodajalcu. Najemodajalec mora med izvajanjem javnega naročila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obvestiti o morebitnih spremembah informacij iz 2. odstavka 94. člena ZJN-3 in poslati informacije o novih podizvajalcih, ki jih namerava naknadno vključiti v izvajanje, in sicer najkasneje v petih dneh po</w:t>
      </w:r>
      <w:r>
        <w:rPr>
          <w:rFonts w:asciiTheme="minorHAnsi" w:hAnsiTheme="minorHAnsi" w:cstheme="minorHAnsi"/>
          <w:bCs/>
          <w:sz w:val="22"/>
          <w:szCs w:val="22"/>
        </w:rPr>
        <w:t xml:space="preserve"> </w:t>
      </w:r>
      <w:r w:rsidRPr="001034D9">
        <w:rPr>
          <w:rFonts w:asciiTheme="minorHAnsi" w:hAnsiTheme="minorHAnsi" w:cstheme="minorHAnsi"/>
          <w:bCs/>
          <w:sz w:val="22"/>
          <w:szCs w:val="22"/>
        </w:rPr>
        <w:t>spremembi. V primeru vključitve novih podizvajalcev mora glavni izvajalec skupaj z obvestilom posredovati tudi podatke in dokumente iz druge, tretje in četrte alineje 2. odstavka 94. člena ZJN-3.</w:t>
      </w:r>
    </w:p>
    <w:p w:rsidR="003F0FA8" w:rsidRDefault="003F0FA8" w:rsidP="003F0FA8">
      <w:pPr>
        <w:keepNext/>
        <w:autoSpaceDE w:val="0"/>
        <w:autoSpaceDN w:val="0"/>
        <w:adjustRightInd w:val="0"/>
        <w:jc w:val="both"/>
        <w:rPr>
          <w:rFonts w:asciiTheme="minorHAnsi" w:hAnsiTheme="minorHAnsi" w:cstheme="minorHAnsi"/>
          <w:bCs/>
          <w:sz w:val="22"/>
          <w:szCs w:val="22"/>
        </w:rPr>
      </w:pPr>
    </w:p>
    <w:p w:rsidR="003F0FA8" w:rsidRDefault="003F0FA8" w:rsidP="003F0FA8">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lahko zavrne predlog za zamenjavo podizvajalca oziroma vključitev novega podizvajalca tudi, če bi to lahko vplivalo na nemoteno izvajanje ali dokončanje del in če novi podizvajalec ne izpolnjuje pogojev, ki jih je postavil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v dokumentaciji v zvezi z oddajo javnega naročila.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bo o morebitni zavrnitvi novega podizvajalca obvestiti izvajalca najpozneje v desetih dneh od prejema predloga</w:t>
      </w:r>
      <w:r>
        <w:rPr>
          <w:rFonts w:asciiTheme="minorHAnsi" w:hAnsiTheme="minorHAnsi" w:cstheme="minorHAnsi"/>
          <w:bCs/>
          <w:sz w:val="22"/>
          <w:szCs w:val="22"/>
        </w:rPr>
        <w:t>.</w:t>
      </w:r>
    </w:p>
    <w:p w:rsidR="003F0FA8" w:rsidRDefault="003F0FA8" w:rsidP="003F0FA8">
      <w:pPr>
        <w:keepNext/>
        <w:autoSpaceDE w:val="0"/>
        <w:autoSpaceDN w:val="0"/>
        <w:adjustRightInd w:val="0"/>
        <w:jc w:val="both"/>
        <w:rPr>
          <w:rFonts w:asciiTheme="minorHAnsi" w:hAnsiTheme="minorHAnsi" w:cstheme="minorHAnsi"/>
          <w:bCs/>
          <w:sz w:val="22"/>
          <w:szCs w:val="22"/>
        </w:rPr>
      </w:pPr>
    </w:p>
    <w:p w:rsidR="003F0FA8" w:rsidRPr="001034D9" w:rsidRDefault="003F0FA8" w:rsidP="003F0FA8">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1034D9">
        <w:rPr>
          <w:rFonts w:asciiTheme="minorHAnsi" w:hAnsiTheme="minorHAnsi" w:cstheme="minorHAnsi"/>
          <w:bCs/>
          <w:sz w:val="22"/>
          <w:szCs w:val="22"/>
        </w:rPr>
        <w:t>prekrškovnega</w:t>
      </w:r>
      <w:proofErr w:type="spellEnd"/>
      <w:r w:rsidRPr="001034D9">
        <w:rPr>
          <w:rFonts w:asciiTheme="minorHAnsi" w:hAnsiTheme="minorHAnsi" w:cstheme="minorHAnsi"/>
          <w:bCs/>
          <w:sz w:val="22"/>
          <w:szCs w:val="22"/>
        </w:rPr>
        <w:t xml:space="preserve"> postopka zoper izvajalca pred Državno revizijsko komisijo. Poleg globe je sankcija tudi izločitev  iz postopkov naročanja za predpisano obdobje.</w:t>
      </w:r>
    </w:p>
    <w:p w:rsidR="003F0FA8" w:rsidRPr="00BA41C3" w:rsidRDefault="003F0FA8" w:rsidP="003F0FA8">
      <w:pPr>
        <w:autoSpaceDE w:val="0"/>
        <w:autoSpaceDN w:val="0"/>
        <w:adjustRightInd w:val="0"/>
        <w:jc w:val="both"/>
        <w:rPr>
          <w:rFonts w:asciiTheme="minorHAnsi" w:hAnsiTheme="minorHAnsi" w:cstheme="minorHAnsi"/>
          <w:sz w:val="22"/>
          <w:szCs w:val="22"/>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Pr="00353926">
        <w:rPr>
          <w:rFonts w:asciiTheme="minorHAnsi" w:hAnsiTheme="minorHAnsi" w:cstheme="minorHAnsi"/>
          <w:b/>
          <w:color w:val="000000" w:themeColor="text1"/>
          <w:sz w:val="22"/>
          <w:szCs w:val="22"/>
        </w:rPr>
        <w:t xml:space="preserve"> IN SKRBNIKI POGODBE</w:t>
      </w:r>
    </w:p>
    <w:p w:rsidR="003F0FA8" w:rsidRPr="002125D5" w:rsidRDefault="003F0FA8" w:rsidP="003F0FA8">
      <w:pPr>
        <w:autoSpaceDE w:val="0"/>
        <w:autoSpaceDN w:val="0"/>
        <w:adjustRightInd w:val="0"/>
        <w:jc w:val="both"/>
        <w:rPr>
          <w:rFonts w:asciiTheme="minorHAnsi" w:hAnsiTheme="minorHAnsi" w:cstheme="minorHAnsi"/>
          <w:b/>
          <w:bCs/>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Pr="002125D5" w:rsidRDefault="003F0FA8" w:rsidP="003F0FA8">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rsidR="003F0FA8" w:rsidRPr="00933E86" w:rsidRDefault="003F0FA8" w:rsidP="003F0FA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933E86">
        <w:rPr>
          <w:rFonts w:asciiTheme="minorHAnsi" w:hAnsiTheme="minorHAnsi" w:cstheme="minorHAnsi"/>
          <w:bCs/>
          <w:sz w:val="22"/>
          <w:szCs w:val="22"/>
        </w:rPr>
        <w:t xml:space="preserve"> naročnika je </w:t>
      </w:r>
      <w:r>
        <w:rPr>
          <w:rFonts w:asciiTheme="minorHAnsi" w:hAnsiTheme="minorHAnsi" w:cstheme="minorHAnsi"/>
          <w:bCs/>
          <w:sz w:val="22"/>
          <w:szCs w:val="22"/>
        </w:rPr>
        <w:t>___________</w:t>
      </w:r>
      <w:r w:rsidRPr="00933E86">
        <w:rPr>
          <w:rFonts w:asciiTheme="minorHAnsi" w:hAnsiTheme="minorHAnsi" w:cstheme="minorHAnsi"/>
          <w:bCs/>
          <w:sz w:val="22"/>
          <w:szCs w:val="22"/>
        </w:rPr>
        <w:t>.</w:t>
      </w:r>
    </w:p>
    <w:p w:rsidR="003F0FA8" w:rsidRPr="00933E86" w:rsidRDefault="003F0FA8" w:rsidP="003F0FA8">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w:t>
      </w:r>
    </w:p>
    <w:p w:rsidR="003F0FA8" w:rsidRPr="00933E86" w:rsidRDefault="003F0FA8" w:rsidP="003F0FA8">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e- mail: </w:t>
      </w:r>
    </w:p>
    <w:p w:rsidR="003F0FA8" w:rsidRPr="002125D5" w:rsidRDefault="003F0FA8" w:rsidP="003F0FA8">
      <w:pPr>
        <w:autoSpaceDE w:val="0"/>
        <w:autoSpaceDN w:val="0"/>
        <w:adjustRightInd w:val="0"/>
        <w:jc w:val="both"/>
        <w:rPr>
          <w:rFonts w:asciiTheme="minorHAnsi" w:hAnsiTheme="minorHAnsi" w:cstheme="minorHAnsi"/>
          <w:bCs/>
          <w:sz w:val="22"/>
          <w:szCs w:val="22"/>
        </w:rPr>
      </w:pPr>
    </w:p>
    <w:p w:rsidR="003F0FA8" w:rsidRPr="002125D5" w:rsidRDefault="003F0FA8" w:rsidP="003F0FA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dobavitelja je ……………………………………. </w:t>
      </w:r>
    </w:p>
    <w:p w:rsidR="003F0FA8" w:rsidRPr="002125D5" w:rsidRDefault="003F0FA8" w:rsidP="003F0FA8">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3F0FA8" w:rsidRPr="002125D5" w:rsidRDefault="003F0FA8" w:rsidP="003F0FA8">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rsidR="003F0FA8" w:rsidRPr="002125D5" w:rsidRDefault="003F0FA8" w:rsidP="003F0FA8">
      <w:pPr>
        <w:autoSpaceDE w:val="0"/>
        <w:autoSpaceDN w:val="0"/>
        <w:adjustRightInd w:val="0"/>
        <w:jc w:val="both"/>
        <w:rPr>
          <w:rFonts w:asciiTheme="minorHAnsi" w:hAnsiTheme="minorHAnsi" w:cstheme="minorHAnsi"/>
          <w:bCs/>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3F0FA8"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rsidR="003F0FA8" w:rsidRPr="002125D5" w:rsidRDefault="003F0FA8" w:rsidP="003F0FA8">
      <w:pPr>
        <w:autoSpaceDE w:val="0"/>
        <w:autoSpaceDN w:val="0"/>
        <w:adjustRightInd w:val="0"/>
        <w:jc w:val="center"/>
        <w:rPr>
          <w:rFonts w:asciiTheme="minorHAnsi" w:hAnsiTheme="minorHAnsi" w:cstheme="minorHAnsi"/>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_________________.</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rsidR="003F0FA8" w:rsidRDefault="003F0FA8" w:rsidP="003F0FA8">
      <w:pPr>
        <w:autoSpaceDE w:val="0"/>
        <w:autoSpaceDN w:val="0"/>
        <w:adjustRightInd w:val="0"/>
        <w:jc w:val="both"/>
        <w:rPr>
          <w:rFonts w:asciiTheme="minorHAnsi" w:hAnsiTheme="minorHAnsi" w:cstheme="minorHAnsi"/>
          <w:bCs/>
          <w:sz w:val="22"/>
          <w:szCs w:val="22"/>
        </w:rPr>
      </w:pPr>
    </w:p>
    <w:p w:rsidR="003F0FA8" w:rsidRPr="00BA2E2B" w:rsidRDefault="003F0FA8" w:rsidP="003F0FA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rsidR="003F0FA8" w:rsidRDefault="003F0FA8" w:rsidP="003F0FA8">
      <w:pPr>
        <w:autoSpaceDE w:val="0"/>
        <w:autoSpaceDN w:val="0"/>
        <w:adjustRightInd w:val="0"/>
        <w:jc w:val="both"/>
        <w:rPr>
          <w:rFonts w:ascii="Calibri" w:hAnsi="Calibri" w:cs="Calibri"/>
          <w:sz w:val="22"/>
          <w:szCs w:val="22"/>
        </w:rPr>
      </w:pPr>
      <w:bookmarkStart w:id="23" w:name="_Hlk127445667"/>
    </w:p>
    <w:p w:rsidR="003F0FA8" w:rsidRPr="00463F6A" w:rsidRDefault="003F0FA8" w:rsidP="003F0FA8">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rsidR="003F0FA8" w:rsidRDefault="003F0FA8" w:rsidP="003F0FA8">
      <w:pPr>
        <w:autoSpaceDE w:val="0"/>
        <w:autoSpaceDN w:val="0"/>
        <w:adjustRightInd w:val="0"/>
        <w:jc w:val="both"/>
        <w:rPr>
          <w:rFonts w:ascii="Calibri" w:hAnsi="Calibri" w:cs="Calibri"/>
          <w:sz w:val="22"/>
          <w:szCs w:val="22"/>
        </w:rPr>
      </w:pPr>
    </w:p>
    <w:p w:rsidR="003F0FA8" w:rsidRPr="005976C5"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rsidR="003F0FA8" w:rsidRPr="00482D88" w:rsidRDefault="003F0FA8" w:rsidP="003F0FA8">
      <w:pPr>
        <w:autoSpaceDE w:val="0"/>
        <w:autoSpaceDN w:val="0"/>
        <w:adjustRightInd w:val="0"/>
        <w:jc w:val="center"/>
        <w:rPr>
          <w:rFonts w:ascii="Calibri" w:hAnsi="Calibri" w:cs="Calibri"/>
          <w:sz w:val="22"/>
          <w:szCs w:val="22"/>
        </w:rPr>
      </w:pPr>
    </w:p>
    <w:p w:rsidR="003F0FA8" w:rsidRPr="006E6BAE" w:rsidRDefault="003F0FA8" w:rsidP="003F0FA8">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rsidR="003F0FA8" w:rsidRDefault="003F0FA8" w:rsidP="003F0FA8">
      <w:pPr>
        <w:pStyle w:val="Brezrazmikov"/>
        <w:numPr>
          <w:ilvl w:val="0"/>
          <w:numId w:val="6"/>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rsidR="003F0FA8" w:rsidRPr="006E6BAE" w:rsidRDefault="003F0FA8" w:rsidP="003F0FA8">
      <w:pPr>
        <w:pStyle w:val="Brezrazmikov"/>
        <w:ind w:left="720"/>
        <w:jc w:val="both"/>
        <w:rPr>
          <w:rFonts w:eastAsia="Times New Roman" w:cs="Calibri"/>
          <w:lang w:eastAsia="sl-SI"/>
        </w:rPr>
      </w:pPr>
      <w:r w:rsidRPr="006E6BAE">
        <w:rPr>
          <w:rFonts w:eastAsia="Times New Roman" w:cs="Calibri"/>
          <w:lang w:eastAsia="sl-SI"/>
        </w:rPr>
        <w:t xml:space="preserve"> </w:t>
      </w:r>
    </w:p>
    <w:p w:rsidR="003F0FA8" w:rsidRDefault="003F0FA8" w:rsidP="003F0FA8">
      <w:pPr>
        <w:pStyle w:val="Brezrazmikov"/>
        <w:numPr>
          <w:ilvl w:val="0"/>
          <w:numId w:val="6"/>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rsidR="003F0FA8" w:rsidRDefault="003F0FA8" w:rsidP="003F0FA8">
      <w:pPr>
        <w:pStyle w:val="Brezrazmikov"/>
        <w:jc w:val="both"/>
        <w:rPr>
          <w:rFonts w:eastAsia="Times New Roman" w:cs="Calibri"/>
          <w:lang w:eastAsia="sl-SI"/>
        </w:rPr>
      </w:pPr>
    </w:p>
    <w:p w:rsidR="003F0FA8" w:rsidRPr="004267FC" w:rsidRDefault="003F0FA8" w:rsidP="003F0FA8">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rsidR="003F0FA8" w:rsidRDefault="003F0FA8" w:rsidP="003F0FA8">
      <w:pPr>
        <w:jc w:val="both"/>
        <w:rPr>
          <w:rFonts w:ascii="Calibri" w:hAnsi="Calibri" w:cs="Calibri"/>
          <w:sz w:val="22"/>
          <w:szCs w:val="22"/>
        </w:rPr>
      </w:pPr>
    </w:p>
    <w:p w:rsidR="003F0FA8" w:rsidRPr="00F8431C" w:rsidRDefault="003F0FA8" w:rsidP="003F0FA8">
      <w:pPr>
        <w:jc w:val="both"/>
        <w:rPr>
          <w:rFonts w:ascii="Calibri" w:hAnsi="Calibri" w:cs="Calibri"/>
          <w:sz w:val="22"/>
          <w:szCs w:val="22"/>
        </w:rPr>
      </w:pPr>
      <w:bookmarkStart w:id="24"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3F0FA8" w:rsidRPr="00412E37" w:rsidTr="00213527">
        <w:tc>
          <w:tcPr>
            <w:tcW w:w="0" w:type="auto"/>
            <w:hideMark/>
          </w:tcPr>
          <w:p w:rsidR="003F0FA8" w:rsidRPr="00412E37" w:rsidRDefault="003F0FA8" w:rsidP="00213527">
            <w:pPr>
              <w:spacing w:after="160" w:line="259" w:lineRule="auto"/>
              <w:jc w:val="both"/>
              <w:rPr>
                <w:rFonts w:ascii="Calibri" w:hAnsi="Calibri" w:cs="Calibri"/>
                <w:sz w:val="22"/>
                <w:szCs w:val="22"/>
              </w:rPr>
            </w:pPr>
          </w:p>
        </w:tc>
      </w:tr>
    </w:tbl>
    <w:p w:rsidR="003F0FA8" w:rsidRDefault="003F0FA8" w:rsidP="003F0FA8">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rsidR="003F0FA8" w:rsidRPr="00F8431C" w:rsidRDefault="003F0FA8" w:rsidP="003F0FA8">
      <w:pPr>
        <w:jc w:val="both"/>
        <w:rPr>
          <w:rFonts w:ascii="Calibri" w:hAnsi="Calibri" w:cs="Calibri"/>
          <w:sz w:val="22"/>
          <w:szCs w:val="22"/>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bookmarkStart w:id="25" w:name="_Hlk127435345"/>
      <w:bookmarkEnd w:id="24"/>
      <w:r>
        <w:rPr>
          <w:rFonts w:asciiTheme="minorHAnsi" w:hAnsiTheme="minorHAnsi" w:cstheme="minorHAnsi"/>
          <w:b/>
          <w:color w:val="000000" w:themeColor="text1"/>
          <w:sz w:val="22"/>
          <w:szCs w:val="22"/>
        </w:rPr>
        <w:t>VELJAVNOST POGODBE</w:t>
      </w:r>
    </w:p>
    <w:bookmarkEnd w:id="25"/>
    <w:p w:rsidR="003F0FA8" w:rsidRPr="00AF6D9C" w:rsidRDefault="003F0FA8" w:rsidP="003F0FA8">
      <w:pPr>
        <w:pStyle w:val="Naslov2"/>
        <w:spacing w:before="0"/>
        <w:ind w:left="720"/>
        <w:rPr>
          <w:rFonts w:asciiTheme="minorHAnsi" w:hAnsiTheme="minorHAnsi" w:cstheme="minorHAnsi"/>
          <w:b/>
          <w:color w:val="000000" w:themeColor="text1"/>
          <w:sz w:val="22"/>
          <w:szCs w:val="22"/>
        </w:rPr>
      </w:pPr>
    </w:p>
    <w:p w:rsidR="003F0FA8"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3F0FA8" w:rsidRDefault="003F0FA8" w:rsidP="003F0FA8">
      <w:pPr>
        <w:jc w:val="center"/>
        <w:rPr>
          <w:rFonts w:ascii="Calibri" w:hAnsi="Calibri" w:cs="Calibri"/>
          <w:sz w:val="22"/>
          <w:szCs w:val="22"/>
        </w:rPr>
      </w:pPr>
      <w:r w:rsidRPr="00BA2E2B">
        <w:rPr>
          <w:rFonts w:ascii="Calibri" w:hAnsi="Calibri" w:cs="Calibri"/>
          <w:sz w:val="22"/>
          <w:szCs w:val="22"/>
        </w:rPr>
        <w:t>(veljavnost pogodbe)</w:t>
      </w:r>
    </w:p>
    <w:p w:rsidR="003F0FA8" w:rsidRPr="00BA2E2B" w:rsidRDefault="003F0FA8" w:rsidP="003F0FA8">
      <w:pPr>
        <w:jc w:val="center"/>
        <w:rPr>
          <w:rFonts w:ascii="Calibri" w:hAnsi="Calibri" w:cs="Calibri"/>
          <w:sz w:val="22"/>
          <w:szCs w:val="22"/>
        </w:rPr>
      </w:pPr>
    </w:p>
    <w:p w:rsidR="003F0FA8" w:rsidRPr="00E17EC9" w:rsidRDefault="003F0FA8" w:rsidP="003F0FA8">
      <w:pPr>
        <w:shd w:val="clear" w:color="auto" w:fill="FFFFFF" w:themeFill="background1"/>
        <w:jc w:val="both"/>
        <w:rPr>
          <w:rFonts w:asciiTheme="minorHAnsi" w:hAnsiTheme="minorHAnsi" w:cstheme="minorHAnsi"/>
          <w:sz w:val="22"/>
          <w:szCs w:val="22"/>
        </w:rPr>
      </w:pPr>
      <w:bookmarkStart w:id="26" w:name="_Hlk145499232"/>
      <w:r w:rsidRPr="00E17EC9">
        <w:rPr>
          <w:rFonts w:asciiTheme="minorHAnsi" w:hAnsiTheme="minorHAnsi" w:cstheme="minorHAnsi"/>
          <w:sz w:val="22"/>
          <w:szCs w:val="22"/>
        </w:rPr>
        <w:t>Pogodba stopi v veljavo z dnem podpisa zadnje od pogodbenih strank.</w:t>
      </w:r>
    </w:p>
    <w:p w:rsidR="003F0FA8" w:rsidRDefault="003F0FA8" w:rsidP="003F0FA8">
      <w:pPr>
        <w:shd w:val="clear" w:color="auto" w:fill="FFFFFF" w:themeFill="background1"/>
        <w:jc w:val="both"/>
        <w:rPr>
          <w:rFonts w:asciiTheme="minorHAnsi" w:hAnsiTheme="minorHAnsi" w:cstheme="minorHAnsi"/>
          <w:sz w:val="22"/>
          <w:szCs w:val="22"/>
        </w:rPr>
      </w:pPr>
    </w:p>
    <w:p w:rsidR="003F0FA8" w:rsidRPr="00E17EC9" w:rsidRDefault="003F0FA8" w:rsidP="003F0FA8">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3F0FA8" w:rsidRPr="00F916BA" w:rsidRDefault="003F0FA8" w:rsidP="003F0FA8">
      <w:pPr>
        <w:shd w:val="clear" w:color="auto" w:fill="FFFFFF" w:themeFill="background1"/>
        <w:jc w:val="both"/>
        <w:rPr>
          <w:rFonts w:asciiTheme="minorHAnsi" w:hAnsiTheme="minorHAnsi" w:cstheme="minorHAnsi"/>
          <w:sz w:val="22"/>
          <w:szCs w:val="22"/>
        </w:rPr>
      </w:pPr>
    </w:p>
    <w:p w:rsidR="003F0FA8" w:rsidRDefault="003F0FA8" w:rsidP="003F0FA8">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F0FA8" w:rsidRPr="00E17EC9" w:rsidRDefault="003F0FA8" w:rsidP="003F0FA8">
      <w:pPr>
        <w:pStyle w:val="Default"/>
        <w:jc w:val="both"/>
        <w:rPr>
          <w:rFonts w:asciiTheme="minorHAnsi" w:eastAsia="Times New Roman" w:hAnsiTheme="minorHAnsi" w:cstheme="minorHAnsi"/>
          <w:color w:val="auto"/>
          <w:sz w:val="22"/>
          <w:szCs w:val="22"/>
          <w:lang w:eastAsia="sl-SI"/>
        </w:rPr>
      </w:pPr>
    </w:p>
    <w:p w:rsidR="003F0FA8" w:rsidRDefault="003F0FA8" w:rsidP="003F0FA8">
      <w:pPr>
        <w:pStyle w:val="Default"/>
        <w:jc w:val="both"/>
        <w:rPr>
          <w:rFonts w:asciiTheme="minorHAnsi" w:eastAsia="Times New Roman" w:hAnsiTheme="minorHAnsi" w:cstheme="minorHAnsi"/>
          <w:color w:val="auto"/>
          <w:sz w:val="22"/>
          <w:szCs w:val="22"/>
          <w:lang w:eastAsia="sl-SI"/>
        </w:rPr>
      </w:pPr>
      <w:r w:rsidRPr="00BA2E2B">
        <w:rPr>
          <w:rFonts w:asciiTheme="minorHAnsi" w:eastAsia="Times New Roman" w:hAnsiTheme="minorHAnsi" w:cstheme="minorHAnsi"/>
          <w:color w:val="auto"/>
          <w:sz w:val="22"/>
          <w:szCs w:val="22"/>
          <w:lang w:eastAsia="sl-SI"/>
        </w:rPr>
        <w:t>Ta pogodba se sklepa za obdobje petih let.</w:t>
      </w:r>
      <w:bookmarkEnd w:id="26"/>
    </w:p>
    <w:p w:rsidR="003F0FA8" w:rsidRPr="00AF6D9C" w:rsidRDefault="003F0FA8" w:rsidP="003F0FA8">
      <w:pPr>
        <w:pStyle w:val="Default"/>
        <w:jc w:val="both"/>
        <w:rPr>
          <w:rFonts w:asciiTheme="minorHAnsi" w:eastAsia="Times New Roman" w:hAnsiTheme="minorHAnsi" w:cstheme="minorHAnsi"/>
          <w:color w:val="auto"/>
          <w:sz w:val="22"/>
          <w:szCs w:val="22"/>
          <w:lang w:eastAsia="sl-SI"/>
        </w:rPr>
      </w:pP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rsidR="003F0FA8" w:rsidRPr="00C87643" w:rsidRDefault="003F0FA8" w:rsidP="003F0FA8">
      <w:pPr>
        <w:autoSpaceDE w:val="0"/>
        <w:autoSpaceDN w:val="0"/>
        <w:adjustRightInd w:val="0"/>
        <w:jc w:val="both"/>
        <w:rPr>
          <w:rFonts w:asciiTheme="minorHAnsi" w:hAnsiTheme="minorHAnsi" w:cstheme="minorHAnsi"/>
          <w:b/>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jc w:val="center"/>
        <w:rPr>
          <w:rFonts w:ascii="Calibri" w:hAnsi="Calibri" w:cs="Calibri"/>
          <w:sz w:val="22"/>
          <w:szCs w:val="22"/>
        </w:rPr>
      </w:pPr>
      <w:r w:rsidRPr="00BA2E2B">
        <w:rPr>
          <w:rFonts w:ascii="Calibri" w:hAnsi="Calibri" w:cs="Calibri"/>
          <w:sz w:val="22"/>
          <w:szCs w:val="22"/>
        </w:rPr>
        <w:t>(odstop od pogodbe)</w:t>
      </w:r>
    </w:p>
    <w:p w:rsidR="003F0FA8" w:rsidRPr="00BA2E2B" w:rsidRDefault="003F0FA8" w:rsidP="003F0FA8">
      <w:pPr>
        <w:jc w:val="center"/>
        <w:rPr>
          <w:rFonts w:ascii="Calibri" w:hAnsi="Calibri" w:cs="Calibri"/>
          <w:sz w:val="22"/>
          <w:szCs w:val="22"/>
        </w:rPr>
      </w:pPr>
    </w:p>
    <w:p w:rsidR="003F0FA8" w:rsidRPr="007B6B4E" w:rsidRDefault="003F0FA8" w:rsidP="003F0FA8">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rsidR="003F0FA8" w:rsidRPr="004550F0" w:rsidRDefault="003F0FA8" w:rsidP="003F0FA8">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3F0FA8" w:rsidRPr="004550F0" w:rsidRDefault="003F0FA8" w:rsidP="003F0FA8">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3F0FA8" w:rsidRPr="00BA2E2B" w:rsidRDefault="003F0FA8" w:rsidP="003F0FA8">
      <w:pPr>
        <w:pStyle w:val="Odstavekseznama"/>
        <w:numPr>
          <w:ilvl w:val="0"/>
          <w:numId w:val="1"/>
        </w:numPr>
        <w:autoSpaceDE w:val="0"/>
        <w:autoSpaceDN w:val="0"/>
        <w:adjustRightInd w:val="0"/>
        <w:jc w:val="both"/>
        <w:rPr>
          <w:rFonts w:asciiTheme="minorHAnsi" w:hAnsiTheme="minorHAnsi" w:cstheme="minorHAnsi"/>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3F0FA8" w:rsidRPr="00BA2E2B" w:rsidRDefault="003F0FA8" w:rsidP="003F0FA8">
      <w:pPr>
        <w:pStyle w:val="Odstavekseznama"/>
        <w:numPr>
          <w:ilvl w:val="0"/>
          <w:numId w:val="1"/>
        </w:numPr>
        <w:autoSpaceDE w:val="0"/>
        <w:autoSpaceDN w:val="0"/>
        <w:adjustRightInd w:val="0"/>
        <w:jc w:val="both"/>
        <w:rPr>
          <w:rFonts w:asciiTheme="minorHAnsi" w:hAnsiTheme="minorHAnsi" w:cstheme="minorHAnsi"/>
          <w:sz w:val="22"/>
          <w:szCs w:val="22"/>
        </w:rPr>
      </w:pPr>
      <w:r w:rsidRPr="00BA2E2B">
        <w:rPr>
          <w:rFonts w:asciiTheme="minorHAnsi" w:hAnsiTheme="minorHAnsi" w:cstheme="minorHAnsi"/>
          <w:sz w:val="22"/>
          <w:szCs w:val="22"/>
        </w:rPr>
        <w:t>mu preneha pooblastilo proizvajalca za dobavo blaga oziram nima več veljavnih certifikatov za predmetno blago,</w:t>
      </w:r>
    </w:p>
    <w:p w:rsidR="003F0FA8" w:rsidRPr="00BA2E2B" w:rsidRDefault="003F0FA8" w:rsidP="003F0FA8">
      <w:pPr>
        <w:pStyle w:val="Odstavekseznama"/>
        <w:numPr>
          <w:ilvl w:val="0"/>
          <w:numId w:val="1"/>
        </w:numPr>
        <w:autoSpaceDE w:val="0"/>
        <w:autoSpaceDN w:val="0"/>
        <w:adjustRightInd w:val="0"/>
        <w:jc w:val="both"/>
        <w:rPr>
          <w:rFonts w:asciiTheme="minorHAnsi" w:hAnsiTheme="minorHAnsi" w:cstheme="minorHAnsi"/>
          <w:sz w:val="22"/>
          <w:szCs w:val="22"/>
        </w:rPr>
      </w:pPr>
      <w:bookmarkStart w:id="27" w:name="_Hlk160432637"/>
      <w:r w:rsidRPr="00BA2E2B">
        <w:rPr>
          <w:rFonts w:asciiTheme="minorHAnsi" w:hAnsiTheme="minorHAnsi" w:cstheme="minorHAnsi"/>
          <w:sz w:val="22"/>
          <w:szCs w:val="22"/>
        </w:rPr>
        <w:t>skupna zaračunana pogodbena kazen doseže 10 % ocenjene pogodbene vrednosti brez DDV,</w:t>
      </w:r>
      <w:bookmarkEnd w:id="27"/>
    </w:p>
    <w:p w:rsidR="003F0FA8" w:rsidRPr="00BA2E2B" w:rsidRDefault="003F0FA8" w:rsidP="003F0FA8">
      <w:pPr>
        <w:pStyle w:val="Odstavekseznama"/>
        <w:numPr>
          <w:ilvl w:val="0"/>
          <w:numId w:val="1"/>
        </w:num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rsidR="003F0FA8" w:rsidRPr="002125D5" w:rsidRDefault="003F0FA8" w:rsidP="003F0FA8">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7B6B4E" w:rsidRDefault="003F0FA8" w:rsidP="003F0FA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rsidR="003F0FA8" w:rsidRPr="008F03BF" w:rsidRDefault="003F0FA8" w:rsidP="003F0FA8">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7B6B4E"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3F0FA8" w:rsidRPr="007B6B4E"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rsidR="003F0FA8"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3F0FA8"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p>
    <w:p w:rsidR="003F0FA8"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V primeru, da ta pogodba preneha veljati, istočasno preneha veljati tudi pogodba o najemu robotskega sistema za asistirano kolensko </w:t>
      </w:r>
      <w:proofErr w:type="spellStart"/>
      <w:r>
        <w:rPr>
          <w:rFonts w:ascii="Calibri" w:eastAsiaTheme="minorHAnsi" w:hAnsi="Calibri" w:cs="Calibri"/>
          <w:sz w:val="22"/>
          <w:szCs w:val="22"/>
          <w:lang w:eastAsia="en-US"/>
        </w:rPr>
        <w:t>artroplastiko</w:t>
      </w:r>
      <w:proofErr w:type="spellEnd"/>
      <w:r>
        <w:rPr>
          <w:rFonts w:ascii="Calibri" w:eastAsiaTheme="minorHAnsi" w:hAnsi="Calibri" w:cs="Calibri"/>
          <w:sz w:val="22"/>
          <w:szCs w:val="22"/>
          <w:lang w:eastAsia="en-US"/>
        </w:rPr>
        <w:t>.</w:t>
      </w:r>
    </w:p>
    <w:p w:rsidR="003F0FA8" w:rsidRPr="007B6B4E"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p>
    <w:p w:rsidR="003F0FA8" w:rsidRPr="009C26B0" w:rsidRDefault="003F0FA8" w:rsidP="003F0FA8">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w:t>
      </w:r>
      <w:r>
        <w:rPr>
          <w:rFonts w:ascii="Calibri" w:eastAsiaTheme="minorHAnsi" w:hAnsi="Calibri" w:cs="Calibri"/>
          <w:sz w:val="22"/>
          <w:szCs w:val="22"/>
          <w:lang w:eastAsia="en-US"/>
        </w:rPr>
        <w:t>s</w:t>
      </w:r>
      <w:r w:rsidRPr="007B6B4E">
        <w:rPr>
          <w:rFonts w:ascii="Calibri" w:eastAsiaTheme="minorHAnsi" w:hAnsi="Calibri" w:cs="Calibri"/>
          <w:sz w:val="22"/>
          <w:szCs w:val="22"/>
          <w:lang w:eastAsia="en-US"/>
        </w:rPr>
        <w:t>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3F0FA8" w:rsidRPr="00353926" w:rsidRDefault="003F0FA8" w:rsidP="003F0FA8">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KONČNE DOLOČBE</w:t>
      </w:r>
    </w:p>
    <w:p w:rsidR="003F0FA8" w:rsidRPr="002125D5" w:rsidRDefault="003F0FA8" w:rsidP="003F0FA8">
      <w:pPr>
        <w:jc w:val="both"/>
        <w:rPr>
          <w:rFonts w:asciiTheme="minorHAnsi" w:hAnsiTheme="minorHAnsi" w:cstheme="minorHAnsi"/>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 določb)</w:t>
      </w:r>
    </w:p>
    <w:p w:rsidR="003F0FA8" w:rsidRPr="002125D5" w:rsidRDefault="003F0FA8" w:rsidP="003F0FA8">
      <w:pPr>
        <w:autoSpaceDE w:val="0"/>
        <w:autoSpaceDN w:val="0"/>
        <w:adjustRightInd w:val="0"/>
        <w:jc w:val="center"/>
        <w:rPr>
          <w:rFonts w:asciiTheme="minorHAnsi" w:hAnsiTheme="minorHAnsi" w:cstheme="minorHAnsi"/>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3F0FA8" w:rsidRDefault="003F0FA8" w:rsidP="003F0FA8">
      <w:pPr>
        <w:autoSpaceDE w:val="0"/>
        <w:autoSpaceDN w:val="0"/>
        <w:adjustRightInd w:val="0"/>
        <w:jc w:val="both"/>
        <w:rPr>
          <w:rFonts w:asciiTheme="minorHAnsi" w:hAnsiTheme="minorHAnsi" w:cstheme="minorHAnsi"/>
          <w:sz w:val="22"/>
          <w:szCs w:val="22"/>
        </w:rPr>
      </w:pPr>
    </w:p>
    <w:p w:rsidR="003F0FA8" w:rsidRPr="00BF5A3C" w:rsidRDefault="003F0FA8" w:rsidP="003F0FA8">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rsidR="003F0FA8" w:rsidRPr="00AF6D9C" w:rsidRDefault="003F0FA8" w:rsidP="003F0FA8">
      <w:pPr>
        <w:pStyle w:val="Naslov2"/>
        <w:spacing w:before="0"/>
        <w:ind w:left="720"/>
        <w:rPr>
          <w:rFonts w:asciiTheme="minorHAnsi" w:hAnsiTheme="minorHAnsi" w:cstheme="minorHAnsi"/>
          <w:b/>
          <w:color w:val="000000" w:themeColor="text1"/>
          <w:sz w:val="22"/>
          <w:szCs w:val="22"/>
        </w:rPr>
      </w:pPr>
    </w:p>
    <w:p w:rsidR="003F0FA8" w:rsidRPr="005119F3"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3F0FA8" w:rsidRDefault="003F0FA8" w:rsidP="003F0FA8">
      <w:pPr>
        <w:jc w:val="center"/>
        <w:rPr>
          <w:rFonts w:asciiTheme="minorHAnsi" w:hAnsiTheme="minorHAnsi" w:cstheme="minorHAnsi"/>
          <w:sz w:val="22"/>
          <w:szCs w:val="22"/>
        </w:rPr>
      </w:pPr>
      <w:r w:rsidRPr="00BA2E2B">
        <w:rPr>
          <w:rFonts w:asciiTheme="minorHAnsi" w:hAnsiTheme="minorHAnsi" w:cstheme="minorHAnsi"/>
          <w:sz w:val="22"/>
          <w:szCs w:val="22"/>
        </w:rPr>
        <w:t>(spremembe pogodbe)</w:t>
      </w:r>
    </w:p>
    <w:p w:rsidR="003F0FA8" w:rsidRPr="00BA2E2B" w:rsidRDefault="003F0FA8" w:rsidP="003F0FA8">
      <w:pPr>
        <w:jc w:val="center"/>
        <w:rPr>
          <w:rFonts w:asciiTheme="minorHAnsi" w:hAnsiTheme="minorHAnsi" w:cstheme="minorHAnsi"/>
          <w:sz w:val="22"/>
          <w:szCs w:val="22"/>
        </w:rPr>
      </w:pPr>
    </w:p>
    <w:p w:rsidR="003F0FA8" w:rsidRPr="005119F3" w:rsidRDefault="003F0FA8" w:rsidP="003F0FA8">
      <w:r w:rsidRPr="00A164B1">
        <w:rPr>
          <w:rFonts w:asciiTheme="minorHAnsi" w:hAnsiTheme="minorHAnsi" w:cstheme="minorHAnsi"/>
          <w:sz w:val="22"/>
          <w:szCs w:val="22"/>
          <w:lang w:eastAsia="en-US"/>
        </w:rPr>
        <w:t>Kakršnekoli spremembe te pogodbe so možne le v pisni obliki, vedno ob soglasju obeh pogodbenih strank</w:t>
      </w:r>
    </w:p>
    <w:p w:rsidR="003F0FA8" w:rsidRDefault="003F0FA8" w:rsidP="003F0FA8">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rsidR="003F0FA8" w:rsidRPr="005119F3"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3F0FA8" w:rsidRDefault="003F0FA8" w:rsidP="003F0FA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(reševanje sporov)</w:t>
      </w:r>
    </w:p>
    <w:p w:rsidR="003F0FA8" w:rsidRPr="002125D5" w:rsidRDefault="003F0FA8" w:rsidP="003F0FA8">
      <w:pPr>
        <w:autoSpaceDE w:val="0"/>
        <w:autoSpaceDN w:val="0"/>
        <w:adjustRightInd w:val="0"/>
        <w:jc w:val="center"/>
        <w:rPr>
          <w:rFonts w:asciiTheme="minorHAnsi" w:hAnsiTheme="minorHAnsi" w:cstheme="minorHAnsi"/>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AD129E" w:rsidRDefault="003F0FA8" w:rsidP="003F0FA8">
      <w:pPr>
        <w:pStyle w:val="Naslov2"/>
        <w:numPr>
          <w:ilvl w:val="0"/>
          <w:numId w:val="7"/>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3F0FA8" w:rsidRPr="00BA2E2B" w:rsidRDefault="003F0FA8" w:rsidP="003F0FA8">
      <w:pPr>
        <w:autoSpaceDE w:val="0"/>
        <w:autoSpaceDN w:val="0"/>
        <w:adjustRightInd w:val="0"/>
        <w:jc w:val="center"/>
        <w:rPr>
          <w:rFonts w:asciiTheme="minorHAnsi" w:hAnsiTheme="minorHAnsi" w:cstheme="minorHAnsi"/>
          <w:sz w:val="22"/>
          <w:szCs w:val="22"/>
        </w:rPr>
      </w:pPr>
      <w:r w:rsidRPr="00BA2E2B">
        <w:rPr>
          <w:rFonts w:asciiTheme="minorHAnsi" w:hAnsiTheme="minorHAnsi" w:cstheme="minorHAnsi"/>
          <w:sz w:val="22"/>
          <w:szCs w:val="22"/>
        </w:rPr>
        <w:t>(število izvodov pogodbe)</w:t>
      </w:r>
    </w:p>
    <w:p w:rsidR="003F0FA8" w:rsidRPr="002125D5" w:rsidRDefault="003F0FA8" w:rsidP="003F0FA8">
      <w:pPr>
        <w:autoSpaceDE w:val="0"/>
        <w:autoSpaceDN w:val="0"/>
        <w:adjustRightInd w:val="0"/>
        <w:jc w:val="center"/>
        <w:rPr>
          <w:rFonts w:asciiTheme="minorHAnsi" w:hAnsiTheme="minorHAnsi" w:cstheme="minorHAnsi"/>
          <w:b/>
          <w:bCs/>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3"/>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2125D5" w:rsidRDefault="003F0FA8" w:rsidP="003F0FA8">
      <w:pPr>
        <w:autoSpaceDE w:val="0"/>
        <w:autoSpaceDN w:val="0"/>
        <w:adjustRightInd w:val="0"/>
        <w:jc w:val="both"/>
        <w:rPr>
          <w:rFonts w:asciiTheme="minorHAnsi" w:hAnsiTheme="minorHAnsi" w:cstheme="minorHAnsi"/>
          <w:sz w:val="22"/>
          <w:szCs w:val="22"/>
        </w:rPr>
      </w:pPr>
    </w:p>
    <w:p w:rsidR="003F0FA8" w:rsidRPr="002125D5" w:rsidRDefault="003F0FA8" w:rsidP="003F0FA8">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F0FA8" w:rsidRPr="002125D5" w:rsidTr="00213527">
        <w:tc>
          <w:tcPr>
            <w:tcW w:w="5211" w:type="dxa"/>
          </w:tcPr>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Št.:</w:t>
            </w:r>
          </w:p>
          <w:p w:rsidR="003F0FA8" w:rsidRPr="002125D5" w:rsidRDefault="003F0FA8" w:rsidP="00213527">
            <w:pPr>
              <w:rPr>
                <w:rFonts w:asciiTheme="minorHAnsi" w:hAnsiTheme="minorHAnsi" w:cstheme="minorHAnsi"/>
                <w:sz w:val="22"/>
                <w:szCs w:val="22"/>
              </w:rPr>
            </w:pPr>
            <w:r>
              <w:rPr>
                <w:rFonts w:asciiTheme="minorHAnsi" w:hAnsiTheme="minorHAnsi" w:cstheme="minorHAnsi"/>
                <w:sz w:val="22"/>
                <w:szCs w:val="22"/>
              </w:rPr>
              <w:t>Ankaran, dne</w:t>
            </w:r>
            <w:r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Št.:</w:t>
            </w:r>
          </w:p>
          <w:p w:rsidR="003F0FA8" w:rsidRPr="002125D5" w:rsidRDefault="003F0FA8" w:rsidP="00213527">
            <w:pPr>
              <w:rPr>
                <w:rFonts w:asciiTheme="minorHAnsi" w:hAnsiTheme="minorHAnsi" w:cstheme="minorHAnsi"/>
                <w:sz w:val="22"/>
                <w:szCs w:val="22"/>
              </w:rPr>
            </w:pPr>
            <w:r>
              <w:rPr>
                <w:rFonts w:asciiTheme="minorHAnsi" w:hAnsiTheme="minorHAnsi" w:cstheme="minorHAnsi"/>
                <w:sz w:val="22"/>
                <w:szCs w:val="22"/>
              </w:rPr>
              <w:t>____________, dne</w:t>
            </w:r>
            <w:r w:rsidRPr="002125D5">
              <w:rPr>
                <w:rFonts w:asciiTheme="minorHAnsi" w:hAnsiTheme="minorHAnsi" w:cstheme="minorHAnsi"/>
                <w:sz w:val="22"/>
                <w:szCs w:val="22"/>
              </w:rPr>
              <w:t>:</w:t>
            </w:r>
            <w:r>
              <w:rPr>
                <w:rFonts w:asciiTheme="minorHAnsi" w:hAnsiTheme="minorHAnsi" w:cstheme="minorHAnsi"/>
                <w:sz w:val="22"/>
                <w:szCs w:val="22"/>
              </w:rPr>
              <w:t>_______________</w:t>
            </w:r>
          </w:p>
        </w:tc>
      </w:tr>
      <w:tr w:rsidR="003F0FA8" w:rsidRPr="002125D5" w:rsidTr="00213527">
        <w:tc>
          <w:tcPr>
            <w:tcW w:w="5211" w:type="dxa"/>
          </w:tcPr>
          <w:p w:rsidR="003F0FA8" w:rsidRPr="002125D5" w:rsidRDefault="003F0FA8" w:rsidP="00213527">
            <w:pPr>
              <w:rPr>
                <w:rFonts w:asciiTheme="minorHAnsi" w:hAnsiTheme="minorHAnsi" w:cstheme="minorHAnsi"/>
                <w:sz w:val="22"/>
                <w:szCs w:val="22"/>
              </w:rPr>
            </w:pPr>
          </w:p>
        </w:tc>
        <w:tc>
          <w:tcPr>
            <w:tcW w:w="3969" w:type="dxa"/>
          </w:tcPr>
          <w:p w:rsidR="003F0FA8" w:rsidRPr="002125D5" w:rsidRDefault="003F0FA8" w:rsidP="00213527">
            <w:pPr>
              <w:rPr>
                <w:rFonts w:asciiTheme="minorHAnsi" w:hAnsiTheme="minorHAnsi" w:cstheme="minorHAnsi"/>
                <w:sz w:val="22"/>
                <w:szCs w:val="22"/>
              </w:rPr>
            </w:pPr>
          </w:p>
        </w:tc>
      </w:tr>
      <w:tr w:rsidR="003F0FA8" w:rsidRPr="002125D5" w:rsidTr="00213527">
        <w:tc>
          <w:tcPr>
            <w:tcW w:w="5211" w:type="dxa"/>
          </w:tcPr>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NAROČNIK:</w:t>
            </w:r>
          </w:p>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3F0FA8" w:rsidRPr="002125D5" w:rsidTr="00213527">
        <w:tc>
          <w:tcPr>
            <w:tcW w:w="5211" w:type="dxa"/>
          </w:tcPr>
          <w:p w:rsidR="003F0FA8" w:rsidRPr="002125D5" w:rsidRDefault="003F0FA8" w:rsidP="00213527">
            <w:pPr>
              <w:rPr>
                <w:rFonts w:asciiTheme="minorHAnsi" w:hAnsiTheme="minorHAnsi" w:cstheme="minorHAnsi"/>
                <w:sz w:val="22"/>
                <w:szCs w:val="22"/>
              </w:rPr>
            </w:pPr>
          </w:p>
        </w:tc>
        <w:tc>
          <w:tcPr>
            <w:tcW w:w="3969" w:type="dxa"/>
          </w:tcPr>
          <w:p w:rsidR="003F0FA8" w:rsidRPr="002125D5" w:rsidRDefault="003F0FA8" w:rsidP="00213527">
            <w:pPr>
              <w:rPr>
                <w:rFonts w:asciiTheme="minorHAnsi" w:hAnsiTheme="minorHAnsi" w:cstheme="minorHAnsi"/>
                <w:sz w:val="22"/>
                <w:szCs w:val="22"/>
              </w:rPr>
            </w:pPr>
          </w:p>
        </w:tc>
      </w:tr>
      <w:tr w:rsidR="003F0FA8" w:rsidRPr="002125D5" w:rsidTr="00213527">
        <w:tc>
          <w:tcPr>
            <w:tcW w:w="5211" w:type="dxa"/>
          </w:tcPr>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Direktor:</w:t>
            </w:r>
          </w:p>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 xml:space="preserve">Radoslav </w:t>
            </w:r>
            <w:proofErr w:type="spellStart"/>
            <w:r w:rsidRPr="002125D5">
              <w:rPr>
                <w:rFonts w:asciiTheme="minorHAnsi" w:hAnsiTheme="minorHAnsi" w:cstheme="minorHAnsi"/>
                <w:sz w:val="22"/>
                <w:szCs w:val="22"/>
              </w:rPr>
              <w:t>Marčan</w:t>
            </w:r>
            <w:proofErr w:type="spellEnd"/>
            <w:r w:rsidRPr="002125D5">
              <w:rPr>
                <w:rFonts w:asciiTheme="minorHAnsi" w:hAnsiTheme="minorHAnsi" w:cstheme="minorHAnsi"/>
                <w:sz w:val="22"/>
                <w:szCs w:val="22"/>
              </w:rPr>
              <w:t xml:space="preserve">, dr. med., </w:t>
            </w:r>
          </w:p>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3F0FA8" w:rsidRPr="002125D5" w:rsidRDefault="003F0FA8" w:rsidP="00213527">
            <w:pPr>
              <w:rPr>
                <w:rFonts w:asciiTheme="minorHAnsi" w:hAnsiTheme="minorHAnsi" w:cstheme="minorHAnsi"/>
                <w:sz w:val="22"/>
                <w:szCs w:val="22"/>
              </w:rPr>
            </w:pPr>
            <w:r w:rsidRPr="002125D5">
              <w:rPr>
                <w:rFonts w:asciiTheme="minorHAnsi" w:hAnsiTheme="minorHAnsi" w:cstheme="minorHAnsi"/>
                <w:sz w:val="22"/>
                <w:szCs w:val="22"/>
              </w:rPr>
              <w:t>Direktor:</w:t>
            </w:r>
          </w:p>
        </w:tc>
      </w:tr>
    </w:tbl>
    <w:p w:rsidR="00305DE9" w:rsidRDefault="003F0FA8">
      <w:bookmarkStart w:id="28" w:name="_GoBack"/>
      <w:bookmarkEnd w:id="28"/>
    </w:p>
    <w:sectPr w:rsidR="00305D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FA8" w:rsidRDefault="003F0FA8" w:rsidP="003F0FA8">
      <w:r>
        <w:separator/>
      </w:r>
    </w:p>
  </w:endnote>
  <w:endnote w:type="continuationSeparator" w:id="0">
    <w:p w:rsidR="003F0FA8" w:rsidRDefault="003F0FA8" w:rsidP="003F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FA8" w:rsidRDefault="003F0FA8" w:rsidP="003F0FA8">
      <w:r>
        <w:separator/>
      </w:r>
    </w:p>
  </w:footnote>
  <w:footnote w:type="continuationSeparator" w:id="0">
    <w:p w:rsidR="003F0FA8" w:rsidRDefault="003F0FA8" w:rsidP="003F0FA8">
      <w:r>
        <w:continuationSeparator/>
      </w:r>
    </w:p>
  </w:footnote>
  <w:footnote w:id="1">
    <w:p w:rsidR="003F0FA8" w:rsidRDefault="003F0FA8" w:rsidP="003F0FA8">
      <w:pPr>
        <w:pStyle w:val="Sprotnaopomba-besedilo"/>
      </w:pPr>
      <w:r>
        <w:rPr>
          <w:rStyle w:val="Sprotnaopomba-sklic"/>
        </w:rPr>
        <w:footnoteRef/>
      </w:r>
      <w:r>
        <w:t xml:space="preserve"> </w:t>
      </w:r>
      <w:r w:rsidRPr="0068709B">
        <w:rPr>
          <w:rFonts w:asciiTheme="minorHAnsi" w:hAnsiTheme="minorHAnsi" w:cstheme="minorHAnsi"/>
          <w:sz w:val="18"/>
          <w:szCs w:val="18"/>
        </w:rPr>
        <w:t>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C172CA"/>
    <w:multiLevelType w:val="hybridMultilevel"/>
    <w:tmpl w:val="1910EC14"/>
    <w:lvl w:ilvl="0" w:tplc="4E36C2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FA6582"/>
    <w:multiLevelType w:val="multilevel"/>
    <w:tmpl w:val="D5EEA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10"/>
  </w:num>
  <w:num w:numId="5">
    <w:abstractNumId w:val="9"/>
  </w:num>
  <w:num w:numId="6">
    <w:abstractNumId w:val="2"/>
  </w:num>
  <w:num w:numId="7">
    <w:abstractNumId w:val="7"/>
  </w:num>
  <w:num w:numId="8">
    <w:abstractNumId w:val="4"/>
  </w:num>
  <w:num w:numId="9">
    <w:abstractNumId w:val="3"/>
  </w:num>
  <w:num w:numId="10">
    <w:abstractNumId w:val="0"/>
    <w:lvlOverride w:ilvl="0">
      <w:lvl w:ilvl="0">
        <w:numFmt w:val="bullet"/>
        <w:lvlText w:val="-"/>
        <w:legacy w:legacy="1" w:legacySpace="120" w:legacyIndent="360"/>
        <w:lvlJc w:val="left"/>
        <w:pPr>
          <w:ind w:left="360" w:hanging="360"/>
        </w:pPr>
      </w:lvl>
    </w:lvlOverride>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FA8"/>
    <w:rsid w:val="003F0FA8"/>
    <w:rsid w:val="00485A91"/>
    <w:rsid w:val="008827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1E4C90-DFD7-4BDF-8315-982567F0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F0FA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F0F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3F0F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F0FA8"/>
    <w:rPr>
      <w:rFonts w:asciiTheme="majorHAnsi" w:eastAsiaTheme="majorEastAsia" w:hAnsiTheme="majorHAnsi" w:cstheme="majorBidi"/>
      <w:color w:val="2F5496" w:themeColor="accent1" w:themeShade="BF"/>
      <w:sz w:val="40"/>
      <w:szCs w:val="40"/>
      <w:lang w:eastAsia="sl-SI"/>
    </w:rPr>
  </w:style>
  <w:style w:type="character" w:customStyle="1" w:styleId="Naslov2Znak">
    <w:name w:val="Naslov 2 Znak"/>
    <w:basedOn w:val="Privzetapisavaodstavka"/>
    <w:link w:val="Naslov2"/>
    <w:uiPriority w:val="9"/>
    <w:rsid w:val="003F0FA8"/>
    <w:rPr>
      <w:rFonts w:asciiTheme="majorHAnsi" w:eastAsiaTheme="majorEastAsia" w:hAnsiTheme="majorHAnsi" w:cstheme="majorBidi"/>
      <w:color w:val="2F5496" w:themeColor="accent1" w:themeShade="BF"/>
      <w:sz w:val="32"/>
      <w:szCs w:val="32"/>
      <w:lang w:eastAsia="sl-SI"/>
    </w:rPr>
  </w:style>
  <w:style w:type="paragraph" w:styleId="Odstavekseznama">
    <w:name w:val="List Paragraph"/>
    <w:aliases w:val="Odstavek seznama_IP,Seznam_IP_1"/>
    <w:basedOn w:val="Navaden"/>
    <w:link w:val="OdstavekseznamaZnak"/>
    <w:uiPriority w:val="34"/>
    <w:qFormat/>
    <w:rsid w:val="003F0FA8"/>
    <w:pPr>
      <w:ind w:left="720"/>
      <w:contextualSpacing/>
    </w:pPr>
  </w:style>
  <w:style w:type="paragraph" w:styleId="Telobesedila">
    <w:name w:val="Body Text"/>
    <w:basedOn w:val="Navaden"/>
    <w:link w:val="TelobesedilaZnak"/>
    <w:rsid w:val="003F0FA8"/>
    <w:pPr>
      <w:spacing w:after="120"/>
    </w:pPr>
  </w:style>
  <w:style w:type="character" w:customStyle="1" w:styleId="TelobesedilaZnak">
    <w:name w:val="Telo besedila Znak"/>
    <w:basedOn w:val="Privzetapisavaodstavka"/>
    <w:link w:val="Telobesedila"/>
    <w:rsid w:val="003F0FA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3F0FA8"/>
    <w:rPr>
      <w:sz w:val="20"/>
      <w:szCs w:val="20"/>
    </w:rPr>
  </w:style>
  <w:style w:type="character" w:customStyle="1" w:styleId="PripombabesediloZnak">
    <w:name w:val="Pripomba – besedilo Znak"/>
    <w:basedOn w:val="Privzetapisavaodstavka"/>
    <w:link w:val="Pripombabesedilo"/>
    <w:uiPriority w:val="99"/>
    <w:rsid w:val="003F0FA8"/>
    <w:rPr>
      <w:rFonts w:ascii="Times New Roman" w:eastAsia="Times New Roman" w:hAnsi="Times New Roman" w:cs="Times New Roman"/>
      <w:sz w:val="20"/>
      <w:szCs w:val="20"/>
      <w:lang w:eastAsia="sl-SI"/>
    </w:rPr>
  </w:style>
  <w:style w:type="paragraph" w:styleId="Brezrazmikov">
    <w:name w:val="No Spacing"/>
    <w:uiPriority w:val="1"/>
    <w:qFormat/>
    <w:rsid w:val="003F0FA8"/>
    <w:pPr>
      <w:spacing w:after="0" w:line="240" w:lineRule="auto"/>
    </w:pPr>
    <w:rPr>
      <w:rFonts w:ascii="Calibri" w:eastAsia="Calibri" w:hAnsi="Calibri" w:cs="Times New Roman"/>
    </w:rPr>
  </w:style>
  <w:style w:type="character" w:customStyle="1" w:styleId="OdstavekseznamaZnak">
    <w:name w:val="Odstavek seznama Znak"/>
    <w:aliases w:val="Odstavek seznama_IP Znak,Seznam_IP_1 Znak"/>
    <w:link w:val="Odstavekseznama"/>
    <w:uiPriority w:val="34"/>
    <w:locked/>
    <w:rsid w:val="003F0FA8"/>
    <w:rPr>
      <w:rFonts w:ascii="Times New Roman" w:eastAsia="Times New Roman" w:hAnsi="Times New Roman" w:cs="Times New Roman"/>
      <w:sz w:val="24"/>
      <w:szCs w:val="24"/>
      <w:lang w:eastAsia="sl-SI"/>
    </w:rPr>
  </w:style>
  <w:style w:type="paragraph" w:customStyle="1" w:styleId="Default">
    <w:name w:val="Default"/>
    <w:rsid w:val="003F0FA8"/>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3F0FA8"/>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3F0FA8"/>
    <w:rPr>
      <w:sz w:val="20"/>
      <w:szCs w:val="20"/>
    </w:rPr>
  </w:style>
  <w:style w:type="character" w:customStyle="1" w:styleId="Sprotnaopomba-besediloZnak">
    <w:name w:val="Sprotna opomba - besedilo Znak"/>
    <w:basedOn w:val="Privzetapisavaodstavka"/>
    <w:link w:val="Sprotnaopomba-besedilo"/>
    <w:uiPriority w:val="99"/>
    <w:semiHidden/>
    <w:rsid w:val="003F0FA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3F0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SL/TXT/PDF/?uri=CELEX:02017R0745-20200424&amp;from=SL" TargetMode="External"/><Relationship Id="rId3" Type="http://schemas.openxmlformats.org/officeDocument/2006/relationships/settings" Target="settings.xml"/><Relationship Id="rId7" Type="http://schemas.openxmlformats.org/officeDocument/2006/relationships/hyperlink" Target="https://eur-lex.europa.eu/legal-content/SL/TXT/PDF/?uri=CELEX:02017R0745-20200424&amp;from=S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5034</Words>
  <Characters>28696</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cp:revision>
  <dcterms:created xsi:type="dcterms:W3CDTF">2026-05-28T09:15:00Z</dcterms:created>
  <dcterms:modified xsi:type="dcterms:W3CDTF">2026-05-28T09:16:00Z</dcterms:modified>
</cp:coreProperties>
</file>